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4BC1" w14:textId="77777777" w:rsidR="0084278A" w:rsidRPr="0084278A" w:rsidRDefault="0084278A" w:rsidP="0084278A">
      <w:pPr>
        <w:spacing w:after="0" w:line="240" w:lineRule="auto"/>
        <w:jc w:val="center"/>
        <w:rPr>
          <w:rFonts w:ascii="Times New Roman" w:hAnsi="Times New Roman" w:cs="Times New Roman"/>
          <w:b/>
          <w:bCs/>
        </w:rPr>
      </w:pPr>
      <w:r w:rsidRPr="0084278A">
        <w:rPr>
          <w:rFonts w:ascii="Times New Roman" w:hAnsi="Times New Roman" w:cs="Times New Roman"/>
          <w:b/>
          <w:bCs/>
        </w:rPr>
        <w:t>DON’T TRUST AN OLD TRUST</w:t>
      </w:r>
    </w:p>
    <w:p w14:paraId="1A55B6F6" w14:textId="77777777" w:rsidR="00960F83" w:rsidRPr="00D43ECB" w:rsidRDefault="00960F83"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BY: WILLIAM G. MORRIS, ESQ.</w:t>
      </w:r>
    </w:p>
    <w:p w14:paraId="04BAFF9B" w14:textId="77777777" w:rsidR="00960F83" w:rsidRPr="0084278A" w:rsidRDefault="00960F83" w:rsidP="0084278A">
      <w:pPr>
        <w:spacing w:after="0" w:line="240" w:lineRule="auto"/>
        <w:jc w:val="both"/>
        <w:rPr>
          <w:rFonts w:ascii="Times New Roman" w:hAnsi="Times New Roman" w:cs="Times New Roman"/>
        </w:rPr>
      </w:pPr>
    </w:p>
    <w:p w14:paraId="1A8C5EEF" w14:textId="43EB7760" w:rsidR="0084278A" w:rsidRPr="0084278A" w:rsidRDefault="0084278A" w:rsidP="00912B8B">
      <w:pPr>
        <w:spacing w:after="0" w:line="240" w:lineRule="auto"/>
        <w:ind w:firstLine="720"/>
        <w:jc w:val="both"/>
        <w:rPr>
          <w:rFonts w:ascii="Times New Roman" w:hAnsi="Times New Roman" w:cs="Times New Roman"/>
        </w:rPr>
      </w:pPr>
      <w:r w:rsidRPr="0084278A">
        <w:rPr>
          <w:rFonts w:ascii="Times New Roman" w:hAnsi="Times New Roman" w:cs="Times New Roman"/>
        </w:rPr>
        <w:t xml:space="preserve">My window on the world of estate planning has seen a lot of problems this year with </w:t>
      </w:r>
      <w:r w:rsidR="00DA4CB0">
        <w:rPr>
          <w:rFonts w:ascii="Times New Roman" w:hAnsi="Times New Roman" w:cs="Times New Roman"/>
        </w:rPr>
        <w:t xml:space="preserve">old </w:t>
      </w:r>
      <w:r w:rsidRPr="0084278A">
        <w:rPr>
          <w:rFonts w:ascii="Times New Roman" w:hAnsi="Times New Roman" w:cs="Times New Roman"/>
        </w:rPr>
        <w:t xml:space="preserve">documents </w:t>
      </w:r>
      <w:r w:rsidR="00DA4CB0">
        <w:rPr>
          <w:rFonts w:ascii="Times New Roman" w:hAnsi="Times New Roman" w:cs="Times New Roman"/>
        </w:rPr>
        <w:t xml:space="preserve">and documents </w:t>
      </w:r>
      <w:r w:rsidRPr="0084278A">
        <w:rPr>
          <w:rFonts w:ascii="Times New Roman" w:hAnsi="Times New Roman" w:cs="Times New Roman"/>
        </w:rPr>
        <w:t>drafted in other states. Some of the problems are the result of changes in tax law</w:t>
      </w:r>
      <w:r w:rsidR="00DA4CB0">
        <w:rPr>
          <w:rFonts w:ascii="Times New Roman" w:hAnsi="Times New Roman" w:cs="Times New Roman"/>
        </w:rPr>
        <w:t>s.</w:t>
      </w:r>
      <w:r w:rsidRPr="0084278A">
        <w:rPr>
          <w:rFonts w:ascii="Times New Roman" w:hAnsi="Times New Roman" w:cs="Times New Roman"/>
        </w:rPr>
        <w:t xml:space="preserve"> </w:t>
      </w:r>
      <w:r w:rsidR="00DA4CB0">
        <w:rPr>
          <w:rFonts w:ascii="Times New Roman" w:hAnsi="Times New Roman" w:cs="Times New Roman"/>
        </w:rPr>
        <w:t>A</w:t>
      </w:r>
      <w:r w:rsidRPr="0084278A">
        <w:rPr>
          <w:rFonts w:ascii="Times New Roman" w:hAnsi="Times New Roman" w:cs="Times New Roman"/>
        </w:rPr>
        <w:t xml:space="preserve"> plan which made sense 20 years ago makes</w:t>
      </w:r>
      <w:r w:rsidR="00DA4CB0">
        <w:rPr>
          <w:rFonts w:ascii="Times New Roman" w:hAnsi="Times New Roman" w:cs="Times New Roman"/>
        </w:rPr>
        <w:t xml:space="preserve"> little</w:t>
      </w:r>
      <w:r w:rsidRPr="0084278A">
        <w:rPr>
          <w:rFonts w:ascii="Times New Roman" w:hAnsi="Times New Roman" w:cs="Times New Roman"/>
        </w:rPr>
        <w:t xml:space="preserve"> sense today. Other problems are related to the difference between Florida requirements and those of other states. </w:t>
      </w:r>
      <w:proofErr w:type="gramStart"/>
      <w:r w:rsidRPr="0084278A">
        <w:rPr>
          <w:rFonts w:ascii="Times New Roman" w:hAnsi="Times New Roman" w:cs="Times New Roman"/>
        </w:rPr>
        <w:t>All of</w:t>
      </w:r>
      <w:proofErr w:type="gramEnd"/>
      <w:r w:rsidRPr="0084278A">
        <w:rPr>
          <w:rFonts w:ascii="Times New Roman" w:hAnsi="Times New Roman" w:cs="Times New Roman"/>
        </w:rPr>
        <w:t xml:space="preserve"> the problems could have been avoided by periodic updates with an experienced estate planning attorney.</w:t>
      </w:r>
    </w:p>
    <w:p w14:paraId="3C88B8D0" w14:textId="77777777" w:rsidR="0031267A" w:rsidRDefault="0031267A" w:rsidP="0084278A">
      <w:pPr>
        <w:spacing w:after="0" w:line="240" w:lineRule="auto"/>
        <w:jc w:val="both"/>
        <w:rPr>
          <w:rFonts w:ascii="Times New Roman" w:hAnsi="Times New Roman" w:cs="Times New Roman"/>
        </w:rPr>
      </w:pPr>
    </w:p>
    <w:p w14:paraId="1622C2E1" w14:textId="478DBE35" w:rsidR="0084278A" w:rsidRPr="0084278A" w:rsidRDefault="0084278A" w:rsidP="0031267A">
      <w:pPr>
        <w:spacing w:after="0" w:line="240" w:lineRule="auto"/>
        <w:ind w:firstLine="720"/>
        <w:jc w:val="both"/>
        <w:rPr>
          <w:rFonts w:ascii="Times New Roman" w:hAnsi="Times New Roman" w:cs="Times New Roman"/>
        </w:rPr>
      </w:pPr>
      <w:r w:rsidRPr="0084278A">
        <w:rPr>
          <w:rFonts w:ascii="Times New Roman" w:hAnsi="Times New Roman" w:cs="Times New Roman"/>
        </w:rPr>
        <w:t xml:space="preserve">Revocable trust problems have been the most painful for clients. These folks spent a lot of time </w:t>
      </w:r>
      <w:r w:rsidR="0031267A">
        <w:rPr>
          <w:rFonts w:ascii="Times New Roman" w:hAnsi="Times New Roman" w:cs="Times New Roman"/>
        </w:rPr>
        <w:t>a</w:t>
      </w:r>
      <w:r w:rsidRPr="0084278A">
        <w:rPr>
          <w:rFonts w:ascii="Times New Roman" w:hAnsi="Times New Roman" w:cs="Times New Roman"/>
        </w:rPr>
        <w:t xml:space="preserve">nd money years ago to put together a comprehensive estate plan and did not think </w:t>
      </w:r>
      <w:r w:rsidR="00DA4CB0">
        <w:rPr>
          <w:rFonts w:ascii="Times New Roman" w:hAnsi="Times New Roman" w:cs="Times New Roman"/>
        </w:rPr>
        <w:t xml:space="preserve">about possible need to update. </w:t>
      </w:r>
      <w:r w:rsidRPr="0084278A">
        <w:rPr>
          <w:rFonts w:ascii="Times New Roman" w:hAnsi="Times New Roman" w:cs="Times New Roman"/>
        </w:rPr>
        <w:t xml:space="preserve">It is understandable how clients might believe once they devoted a lot of time and effort </w:t>
      </w:r>
      <w:proofErr w:type="gramStart"/>
      <w:r w:rsidRPr="0084278A">
        <w:rPr>
          <w:rFonts w:ascii="Times New Roman" w:hAnsi="Times New Roman" w:cs="Times New Roman"/>
        </w:rPr>
        <w:t>with</w:t>
      </w:r>
      <w:proofErr w:type="gramEnd"/>
      <w:r w:rsidRPr="0084278A">
        <w:rPr>
          <w:rFonts w:ascii="Times New Roman" w:hAnsi="Times New Roman" w:cs="Times New Roman"/>
        </w:rPr>
        <w:t xml:space="preserve"> an experienced attorney </w:t>
      </w:r>
      <w:r w:rsidR="00FB409D">
        <w:rPr>
          <w:rFonts w:ascii="Times New Roman" w:hAnsi="Times New Roman" w:cs="Times New Roman"/>
        </w:rPr>
        <w:t>their</w:t>
      </w:r>
      <w:r w:rsidRPr="0084278A">
        <w:rPr>
          <w:rFonts w:ascii="Times New Roman" w:hAnsi="Times New Roman" w:cs="Times New Roman"/>
        </w:rPr>
        <w:t xml:space="preserve"> complete estate plan will last forever. </w:t>
      </w:r>
      <w:proofErr w:type="gramStart"/>
      <w:r w:rsidR="00417D6A">
        <w:rPr>
          <w:rFonts w:ascii="Times New Roman" w:hAnsi="Times New Roman" w:cs="Times New Roman"/>
        </w:rPr>
        <w:t>All of</w:t>
      </w:r>
      <w:proofErr w:type="gramEnd"/>
      <w:r w:rsidR="00417D6A">
        <w:rPr>
          <w:rFonts w:ascii="Times New Roman" w:hAnsi="Times New Roman" w:cs="Times New Roman"/>
        </w:rPr>
        <w:t xml:space="preserve"> the </w:t>
      </w:r>
      <w:r w:rsidR="00111082">
        <w:rPr>
          <w:rFonts w:ascii="Times New Roman" w:hAnsi="Times New Roman" w:cs="Times New Roman"/>
        </w:rPr>
        <w:t>kids</w:t>
      </w:r>
      <w:r w:rsidR="00417D6A">
        <w:rPr>
          <w:rFonts w:ascii="Times New Roman" w:hAnsi="Times New Roman" w:cs="Times New Roman"/>
        </w:rPr>
        <w:t xml:space="preserve"> are still </w:t>
      </w:r>
      <w:proofErr w:type="gramStart"/>
      <w:r w:rsidR="00417D6A">
        <w:rPr>
          <w:rFonts w:ascii="Times New Roman" w:hAnsi="Times New Roman" w:cs="Times New Roman"/>
        </w:rPr>
        <w:t>alive</w:t>
      </w:r>
      <w:proofErr w:type="gramEnd"/>
      <w:r w:rsidR="00417D6A">
        <w:rPr>
          <w:rFonts w:ascii="Times New Roman" w:hAnsi="Times New Roman" w:cs="Times New Roman"/>
        </w:rPr>
        <w:t xml:space="preserve"> and none have problems</w:t>
      </w:r>
      <w:r w:rsidR="00111082">
        <w:rPr>
          <w:rFonts w:ascii="Times New Roman" w:hAnsi="Times New Roman" w:cs="Times New Roman"/>
        </w:rPr>
        <w:t>. N</w:t>
      </w:r>
      <w:r w:rsidR="00417D6A">
        <w:rPr>
          <w:rFonts w:ascii="Times New Roman" w:hAnsi="Times New Roman" w:cs="Times New Roman"/>
        </w:rPr>
        <w:t>o thought</w:t>
      </w:r>
      <w:r w:rsidR="00111082">
        <w:rPr>
          <w:rFonts w:ascii="Times New Roman" w:hAnsi="Times New Roman" w:cs="Times New Roman"/>
        </w:rPr>
        <w:t xml:space="preserve"> i</w:t>
      </w:r>
      <w:r w:rsidR="00417D6A">
        <w:rPr>
          <w:rFonts w:ascii="Times New Roman" w:hAnsi="Times New Roman" w:cs="Times New Roman"/>
        </w:rPr>
        <w:t>s given to possible change</w:t>
      </w:r>
      <w:r w:rsidR="00111082">
        <w:rPr>
          <w:rFonts w:ascii="Times New Roman" w:hAnsi="Times New Roman" w:cs="Times New Roman"/>
        </w:rPr>
        <w:t>s</w:t>
      </w:r>
      <w:r w:rsidR="00417D6A">
        <w:rPr>
          <w:rFonts w:ascii="Times New Roman" w:hAnsi="Times New Roman" w:cs="Times New Roman"/>
        </w:rPr>
        <w:t xml:space="preserve"> to </w:t>
      </w:r>
      <w:r w:rsidR="00111082">
        <w:rPr>
          <w:rFonts w:ascii="Times New Roman" w:hAnsi="Times New Roman" w:cs="Times New Roman"/>
        </w:rPr>
        <w:t>w</w:t>
      </w:r>
      <w:r w:rsidR="00417D6A">
        <w:rPr>
          <w:rFonts w:ascii="Times New Roman" w:hAnsi="Times New Roman" w:cs="Times New Roman"/>
        </w:rPr>
        <w:t xml:space="preserve">ill or trust. </w:t>
      </w:r>
      <w:r w:rsidRPr="0084278A">
        <w:rPr>
          <w:rFonts w:ascii="Times New Roman" w:hAnsi="Times New Roman" w:cs="Times New Roman"/>
        </w:rPr>
        <w:t>But, when one spouse dies</w:t>
      </w:r>
      <w:r w:rsidR="0041170F">
        <w:rPr>
          <w:rFonts w:ascii="Times New Roman" w:hAnsi="Times New Roman" w:cs="Times New Roman"/>
        </w:rPr>
        <w:t>,</w:t>
      </w:r>
      <w:r w:rsidRPr="0084278A">
        <w:rPr>
          <w:rFonts w:ascii="Times New Roman" w:hAnsi="Times New Roman" w:cs="Times New Roman"/>
        </w:rPr>
        <w:t xml:space="preserve"> problems become evident.</w:t>
      </w:r>
    </w:p>
    <w:p w14:paraId="269A6054" w14:textId="77777777" w:rsidR="002629FF" w:rsidRDefault="002629FF" w:rsidP="0084278A">
      <w:pPr>
        <w:spacing w:after="0" w:line="240" w:lineRule="auto"/>
        <w:jc w:val="both"/>
        <w:rPr>
          <w:rFonts w:ascii="Times New Roman" w:hAnsi="Times New Roman" w:cs="Times New Roman"/>
        </w:rPr>
      </w:pPr>
    </w:p>
    <w:p w14:paraId="4E9AF33A" w14:textId="240847B7" w:rsidR="0084278A" w:rsidRPr="0084278A" w:rsidRDefault="00417D6A" w:rsidP="002629FF">
      <w:pPr>
        <w:spacing w:after="0" w:line="240" w:lineRule="auto"/>
        <w:ind w:firstLine="720"/>
        <w:jc w:val="both"/>
        <w:rPr>
          <w:rFonts w:ascii="Times New Roman" w:hAnsi="Times New Roman" w:cs="Times New Roman"/>
        </w:rPr>
      </w:pPr>
      <w:r>
        <w:rPr>
          <w:rFonts w:ascii="Times New Roman" w:hAnsi="Times New Roman" w:cs="Times New Roman"/>
        </w:rPr>
        <w:t>Many</w:t>
      </w:r>
      <w:r w:rsidR="0084278A" w:rsidRPr="0084278A">
        <w:rPr>
          <w:rFonts w:ascii="Times New Roman" w:hAnsi="Times New Roman" w:cs="Times New Roman"/>
        </w:rPr>
        <w:t xml:space="preserve"> old revocable trust</w:t>
      </w:r>
      <w:r>
        <w:rPr>
          <w:rFonts w:ascii="Times New Roman" w:hAnsi="Times New Roman" w:cs="Times New Roman"/>
        </w:rPr>
        <w:t>s</w:t>
      </w:r>
      <w:r w:rsidR="0084278A" w:rsidRPr="0084278A">
        <w:rPr>
          <w:rFonts w:ascii="Times New Roman" w:hAnsi="Times New Roman" w:cs="Times New Roman"/>
        </w:rPr>
        <w:t xml:space="preserve"> </w:t>
      </w:r>
      <w:r>
        <w:rPr>
          <w:rFonts w:ascii="Times New Roman" w:hAnsi="Times New Roman" w:cs="Times New Roman"/>
        </w:rPr>
        <w:t xml:space="preserve">were drafted with what is </w:t>
      </w:r>
      <w:r w:rsidR="0084278A" w:rsidRPr="0084278A">
        <w:rPr>
          <w:rFonts w:ascii="Times New Roman" w:hAnsi="Times New Roman" w:cs="Times New Roman"/>
        </w:rPr>
        <w:t xml:space="preserve">known as </w:t>
      </w:r>
      <w:r>
        <w:rPr>
          <w:rFonts w:ascii="Times New Roman" w:hAnsi="Times New Roman" w:cs="Times New Roman"/>
        </w:rPr>
        <w:t>a</w:t>
      </w:r>
      <w:r w:rsidR="0084278A" w:rsidRPr="0084278A">
        <w:rPr>
          <w:rFonts w:ascii="Times New Roman" w:hAnsi="Times New Roman" w:cs="Times New Roman"/>
        </w:rPr>
        <w:t>n A/B trust plan. Each spouse has his or her own revocable trust</w:t>
      </w:r>
      <w:r w:rsidR="0041170F">
        <w:rPr>
          <w:rFonts w:ascii="Times New Roman" w:hAnsi="Times New Roman" w:cs="Times New Roman"/>
        </w:rPr>
        <w:t xml:space="preserve"> with a formula for what happens at death.</w:t>
      </w:r>
      <w:r w:rsidR="0084278A" w:rsidRPr="0084278A">
        <w:rPr>
          <w:rFonts w:ascii="Times New Roman" w:hAnsi="Times New Roman" w:cs="Times New Roman"/>
        </w:rPr>
        <w:t xml:space="preserve"> </w:t>
      </w:r>
      <w:r w:rsidR="0041170F">
        <w:rPr>
          <w:rFonts w:ascii="Times New Roman" w:hAnsi="Times New Roman" w:cs="Times New Roman"/>
        </w:rPr>
        <w:t>The</w:t>
      </w:r>
      <w:r w:rsidR="0084278A" w:rsidRPr="0084278A">
        <w:rPr>
          <w:rFonts w:ascii="Times New Roman" w:hAnsi="Times New Roman" w:cs="Times New Roman"/>
        </w:rPr>
        <w:t xml:space="preserve"> trust provides the maximum amount that can be given to beneficiaries other than the surviving spouse without imposition of estate tax is </w:t>
      </w:r>
      <w:r>
        <w:rPr>
          <w:rFonts w:ascii="Times New Roman" w:hAnsi="Times New Roman" w:cs="Times New Roman"/>
        </w:rPr>
        <w:t>held in</w:t>
      </w:r>
      <w:r w:rsidR="0084278A" w:rsidRPr="0084278A">
        <w:rPr>
          <w:rFonts w:ascii="Times New Roman" w:hAnsi="Times New Roman" w:cs="Times New Roman"/>
        </w:rPr>
        <w:t xml:space="preserve"> trust and the remainder is either given outright to the surviving spouse or held in a marital trust for the surviving spouse’s benefit.</w:t>
      </w:r>
    </w:p>
    <w:p w14:paraId="32CF97D6" w14:textId="77777777" w:rsidR="00C44D93" w:rsidRDefault="00C44D93" w:rsidP="0084278A">
      <w:pPr>
        <w:spacing w:after="0" w:line="240" w:lineRule="auto"/>
        <w:jc w:val="both"/>
        <w:rPr>
          <w:rFonts w:ascii="Times New Roman" w:hAnsi="Times New Roman" w:cs="Times New Roman"/>
        </w:rPr>
      </w:pPr>
    </w:p>
    <w:p w14:paraId="295990A9" w14:textId="3AA55797" w:rsidR="00417D6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These revocable trusts were usually drafted before 2013 and are intended to allow the estate of</w:t>
      </w:r>
      <w:r w:rsidR="0041170F">
        <w:rPr>
          <w:rFonts w:ascii="Times New Roman" w:hAnsi="Times New Roman" w:cs="Times New Roman"/>
        </w:rPr>
        <w:t xml:space="preserve"> both </w:t>
      </w:r>
      <w:r w:rsidRPr="0084278A">
        <w:rPr>
          <w:rFonts w:ascii="Times New Roman" w:hAnsi="Times New Roman" w:cs="Times New Roman"/>
        </w:rPr>
        <w:t>spouse</w:t>
      </w:r>
      <w:r w:rsidR="0041170F">
        <w:rPr>
          <w:rFonts w:ascii="Times New Roman" w:hAnsi="Times New Roman" w:cs="Times New Roman"/>
        </w:rPr>
        <w:t>s</w:t>
      </w:r>
      <w:r w:rsidRPr="0084278A">
        <w:rPr>
          <w:rFonts w:ascii="Times New Roman" w:hAnsi="Times New Roman" w:cs="Times New Roman"/>
        </w:rPr>
        <w:t xml:space="preserve"> to claim the maximum federal estate tax exemption in effect at death of each spouse. The estate tax statutes were amended effective January 3, </w:t>
      </w:r>
      <w:r w:rsidR="00C44D93" w:rsidRPr="0084278A">
        <w:rPr>
          <w:rFonts w:ascii="Times New Roman" w:hAnsi="Times New Roman" w:cs="Times New Roman"/>
        </w:rPr>
        <w:t>2013,</w:t>
      </w:r>
      <w:r w:rsidRPr="0084278A">
        <w:rPr>
          <w:rFonts w:ascii="Times New Roman" w:hAnsi="Times New Roman" w:cs="Times New Roman"/>
        </w:rPr>
        <w:t xml:space="preserve"> to make portability of each spouse’s estate tax exemption permanent. Portability means the estate of the </w:t>
      </w:r>
      <w:r w:rsidR="00C44D93">
        <w:rPr>
          <w:rFonts w:ascii="Times New Roman" w:hAnsi="Times New Roman" w:cs="Times New Roman"/>
        </w:rPr>
        <w:t>second</w:t>
      </w:r>
      <w:r w:rsidRPr="0084278A">
        <w:rPr>
          <w:rFonts w:ascii="Times New Roman" w:hAnsi="Times New Roman" w:cs="Times New Roman"/>
        </w:rPr>
        <w:t xml:space="preserve"> spouse to die can use the </w:t>
      </w:r>
      <w:r w:rsidR="00C44D93">
        <w:rPr>
          <w:rFonts w:ascii="Times New Roman" w:hAnsi="Times New Roman" w:cs="Times New Roman"/>
        </w:rPr>
        <w:t>un</w:t>
      </w:r>
      <w:r w:rsidRPr="0084278A">
        <w:rPr>
          <w:rFonts w:ascii="Times New Roman" w:hAnsi="Times New Roman" w:cs="Times New Roman"/>
        </w:rPr>
        <w:t xml:space="preserve">used portion of the estate tax exemption from the estate of the first spouse to die. </w:t>
      </w:r>
    </w:p>
    <w:p w14:paraId="24958E66" w14:textId="77777777" w:rsidR="00417D6A" w:rsidRDefault="00417D6A" w:rsidP="00C44D93">
      <w:pPr>
        <w:spacing w:after="0" w:line="240" w:lineRule="auto"/>
        <w:ind w:firstLine="720"/>
        <w:jc w:val="both"/>
        <w:rPr>
          <w:rFonts w:ascii="Times New Roman" w:hAnsi="Times New Roman" w:cs="Times New Roman"/>
        </w:rPr>
      </w:pPr>
    </w:p>
    <w:p w14:paraId="2971C878" w14:textId="3CB88D4D"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Before portability, it was common to divide assets between spouses so that when the first spouse died assets remained in trust, the trustee could use the assets to benefit the surviving spouse, and at the surviving spouse’s death</w:t>
      </w:r>
      <w:r w:rsidR="00C44D93">
        <w:rPr>
          <w:rFonts w:ascii="Times New Roman" w:hAnsi="Times New Roman" w:cs="Times New Roman"/>
        </w:rPr>
        <w:t>,</w:t>
      </w:r>
      <w:r w:rsidRPr="0084278A">
        <w:rPr>
          <w:rFonts w:ascii="Times New Roman" w:hAnsi="Times New Roman" w:cs="Times New Roman"/>
        </w:rPr>
        <w:t xml:space="preserve"> the assets went to other beneficiaries (usually the kids). That </w:t>
      </w:r>
      <w:r w:rsidR="00C44D93">
        <w:rPr>
          <w:rFonts w:ascii="Times New Roman" w:hAnsi="Times New Roman" w:cs="Times New Roman"/>
        </w:rPr>
        <w:t>allow</w:t>
      </w:r>
      <w:r w:rsidR="00417D6A">
        <w:rPr>
          <w:rFonts w:ascii="Times New Roman" w:hAnsi="Times New Roman" w:cs="Times New Roman"/>
        </w:rPr>
        <w:t>ed</w:t>
      </w:r>
      <w:r w:rsidR="00C44D93">
        <w:rPr>
          <w:rFonts w:ascii="Times New Roman" w:hAnsi="Times New Roman" w:cs="Times New Roman"/>
        </w:rPr>
        <w:t xml:space="preserve"> </w:t>
      </w:r>
      <w:r w:rsidRPr="0084278A">
        <w:rPr>
          <w:rFonts w:ascii="Times New Roman" w:hAnsi="Times New Roman" w:cs="Times New Roman"/>
        </w:rPr>
        <w:t xml:space="preserve">the spouses </w:t>
      </w:r>
      <w:proofErr w:type="gramStart"/>
      <w:r w:rsidRPr="0084278A">
        <w:rPr>
          <w:rFonts w:ascii="Times New Roman" w:hAnsi="Times New Roman" w:cs="Times New Roman"/>
        </w:rPr>
        <w:t>to each</w:t>
      </w:r>
      <w:proofErr w:type="gramEnd"/>
      <w:r w:rsidRPr="0084278A">
        <w:rPr>
          <w:rFonts w:ascii="Times New Roman" w:hAnsi="Times New Roman" w:cs="Times New Roman"/>
        </w:rPr>
        <w:t xml:space="preserve"> utilize the maximum estate tax exemption rather than having all assets pass to the surviving spouse and be stuck with only one exemption.</w:t>
      </w:r>
    </w:p>
    <w:p w14:paraId="004B2BFB" w14:textId="77777777" w:rsidR="00C44D93" w:rsidRDefault="00C44D93" w:rsidP="0084278A">
      <w:pPr>
        <w:spacing w:after="0" w:line="240" w:lineRule="auto"/>
        <w:jc w:val="both"/>
        <w:rPr>
          <w:rFonts w:ascii="Times New Roman" w:hAnsi="Times New Roman" w:cs="Times New Roman"/>
        </w:rPr>
      </w:pPr>
    </w:p>
    <w:p w14:paraId="770DD6F5" w14:textId="5A8107B4" w:rsidR="00E555E9"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The estate tax ex</w:t>
      </w:r>
      <w:r w:rsidR="00E555E9">
        <w:rPr>
          <w:rFonts w:ascii="Times New Roman" w:hAnsi="Times New Roman" w:cs="Times New Roman"/>
        </w:rPr>
        <w:t>clusion</w:t>
      </w:r>
      <w:r w:rsidRPr="0084278A">
        <w:rPr>
          <w:rFonts w:ascii="Times New Roman" w:hAnsi="Times New Roman" w:cs="Times New Roman"/>
        </w:rPr>
        <w:t xml:space="preserve"> was $675,000 in 2000. Legislation increased the exclusion to $3.5 million by 2009, $5 million in 2011 and it is now $15 million with future increase each year by inflation adjustment. With portability, a married couple can now shelter $30 million from federal estate tax without having to go through the trouble of separating assets. </w:t>
      </w:r>
      <w:proofErr w:type="gramStart"/>
      <w:r w:rsidRPr="0084278A">
        <w:rPr>
          <w:rFonts w:ascii="Times New Roman" w:hAnsi="Times New Roman" w:cs="Times New Roman"/>
        </w:rPr>
        <w:t>But,</w:t>
      </w:r>
      <w:proofErr w:type="gramEnd"/>
      <w:r w:rsidRPr="0084278A">
        <w:rPr>
          <w:rFonts w:ascii="Times New Roman" w:hAnsi="Times New Roman" w:cs="Times New Roman"/>
        </w:rPr>
        <w:t xml:space="preserve"> many of those married couples have not revisited their </w:t>
      </w:r>
      <w:r w:rsidR="00E555E9">
        <w:rPr>
          <w:rFonts w:ascii="Times New Roman" w:hAnsi="Times New Roman" w:cs="Times New Roman"/>
        </w:rPr>
        <w:t>documents. Those old documents can</w:t>
      </w:r>
      <w:r w:rsidRPr="0084278A">
        <w:rPr>
          <w:rFonts w:ascii="Times New Roman" w:hAnsi="Times New Roman" w:cs="Times New Roman"/>
        </w:rPr>
        <w:t xml:space="preserve"> still </w:t>
      </w:r>
      <w:r w:rsidR="0041170F">
        <w:rPr>
          <w:rFonts w:ascii="Times New Roman" w:hAnsi="Times New Roman" w:cs="Times New Roman"/>
        </w:rPr>
        <w:t>provide</w:t>
      </w:r>
      <w:r w:rsidR="00E555E9">
        <w:rPr>
          <w:rFonts w:ascii="Times New Roman" w:hAnsi="Times New Roman" w:cs="Times New Roman"/>
        </w:rPr>
        <w:t xml:space="preserve"> the</w:t>
      </w:r>
      <w:r w:rsidRPr="0084278A">
        <w:rPr>
          <w:rFonts w:ascii="Times New Roman" w:hAnsi="Times New Roman" w:cs="Times New Roman"/>
        </w:rPr>
        <w:t xml:space="preserve"> assets which they separated into each other’s trusts are not owned by the survivor when the first spouse dies but, instead, stay</w:t>
      </w:r>
      <w:r w:rsidR="00C44D93">
        <w:rPr>
          <w:rFonts w:ascii="Times New Roman" w:hAnsi="Times New Roman" w:cs="Times New Roman"/>
        </w:rPr>
        <w:t xml:space="preserve"> in the trust</w:t>
      </w:r>
      <w:r w:rsidRPr="0084278A">
        <w:rPr>
          <w:rFonts w:ascii="Times New Roman" w:hAnsi="Times New Roman" w:cs="Times New Roman"/>
        </w:rPr>
        <w:t xml:space="preserve">. </w:t>
      </w:r>
    </w:p>
    <w:p w14:paraId="3926389F" w14:textId="77777777" w:rsidR="00E555E9" w:rsidRDefault="00E555E9" w:rsidP="00C44D93">
      <w:pPr>
        <w:spacing w:after="0" w:line="240" w:lineRule="auto"/>
        <w:ind w:firstLine="720"/>
        <w:jc w:val="both"/>
        <w:rPr>
          <w:rFonts w:ascii="Times New Roman" w:hAnsi="Times New Roman" w:cs="Times New Roman"/>
        </w:rPr>
      </w:pPr>
    </w:p>
    <w:p w14:paraId="0D24799D" w14:textId="17478091"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Even if the surviving spouse</w:t>
      </w:r>
      <w:r w:rsidR="00E555E9">
        <w:rPr>
          <w:rFonts w:ascii="Times New Roman" w:hAnsi="Times New Roman" w:cs="Times New Roman"/>
        </w:rPr>
        <w:t xml:space="preserve"> i</w:t>
      </w:r>
      <w:r w:rsidRPr="0084278A">
        <w:rPr>
          <w:rFonts w:ascii="Times New Roman" w:hAnsi="Times New Roman" w:cs="Times New Roman"/>
        </w:rPr>
        <w:t>s name</w:t>
      </w:r>
      <w:r w:rsidR="00C44D93">
        <w:rPr>
          <w:rFonts w:ascii="Times New Roman" w:hAnsi="Times New Roman" w:cs="Times New Roman"/>
        </w:rPr>
        <w:t>d</w:t>
      </w:r>
      <w:r w:rsidRPr="0084278A">
        <w:rPr>
          <w:rFonts w:ascii="Times New Roman" w:hAnsi="Times New Roman" w:cs="Times New Roman"/>
        </w:rPr>
        <w:t xml:space="preserve"> trustee of the trust, the trust must obtain a new federal identification number and be administered in accordance with </w:t>
      </w:r>
      <w:r w:rsidR="00E555E9">
        <w:rPr>
          <w:rFonts w:ascii="Times New Roman" w:hAnsi="Times New Roman" w:cs="Times New Roman"/>
        </w:rPr>
        <w:t>its</w:t>
      </w:r>
      <w:r w:rsidRPr="0084278A">
        <w:rPr>
          <w:rFonts w:ascii="Times New Roman" w:hAnsi="Times New Roman" w:cs="Times New Roman"/>
        </w:rPr>
        <w:t xml:space="preserve"> terms. Since the kids or others are remainder beneficiaries when the surviving spouse dies, even if the surviving spouse is given a great deal</w:t>
      </w:r>
      <w:r w:rsidR="00E555E9">
        <w:rPr>
          <w:rFonts w:ascii="Times New Roman" w:hAnsi="Times New Roman" w:cs="Times New Roman"/>
        </w:rPr>
        <w:t xml:space="preserve"> of</w:t>
      </w:r>
      <w:r w:rsidRPr="0084278A">
        <w:rPr>
          <w:rFonts w:ascii="Times New Roman" w:hAnsi="Times New Roman" w:cs="Times New Roman"/>
        </w:rPr>
        <w:t xml:space="preserve"> discretion </w:t>
      </w:r>
      <w:r w:rsidR="0041170F">
        <w:rPr>
          <w:rFonts w:ascii="Times New Roman" w:hAnsi="Times New Roman" w:cs="Times New Roman"/>
        </w:rPr>
        <w:t xml:space="preserve">for use of </w:t>
      </w:r>
      <w:r w:rsidRPr="0084278A">
        <w:rPr>
          <w:rFonts w:ascii="Times New Roman" w:hAnsi="Times New Roman" w:cs="Times New Roman"/>
        </w:rPr>
        <w:t>funds in the trust</w:t>
      </w:r>
      <w:r w:rsidR="00E555E9">
        <w:rPr>
          <w:rFonts w:ascii="Times New Roman" w:hAnsi="Times New Roman" w:cs="Times New Roman"/>
        </w:rPr>
        <w:t>,</w:t>
      </w:r>
      <w:r w:rsidRPr="0084278A">
        <w:rPr>
          <w:rFonts w:ascii="Times New Roman" w:hAnsi="Times New Roman" w:cs="Times New Roman"/>
        </w:rPr>
        <w:t xml:space="preserve"> the surviving spouse is constrained by a </w:t>
      </w:r>
      <w:r w:rsidR="00C44D93" w:rsidRPr="0084278A">
        <w:rPr>
          <w:rFonts w:ascii="Times New Roman" w:hAnsi="Times New Roman" w:cs="Times New Roman"/>
        </w:rPr>
        <w:t>duty</w:t>
      </w:r>
      <w:r w:rsidRPr="0084278A">
        <w:rPr>
          <w:rFonts w:ascii="Times New Roman" w:hAnsi="Times New Roman" w:cs="Times New Roman"/>
        </w:rPr>
        <w:t xml:space="preserve"> to the ultimate beneficiaries.</w:t>
      </w:r>
      <w:r w:rsidR="0041170F">
        <w:rPr>
          <w:rFonts w:ascii="Times New Roman" w:hAnsi="Times New Roman" w:cs="Times New Roman"/>
        </w:rPr>
        <w:t xml:space="preserve"> That can really be a problem if the survivor doesn’t get along with </w:t>
      </w:r>
      <w:proofErr w:type="gramStart"/>
      <w:r w:rsidR="0041170F">
        <w:rPr>
          <w:rFonts w:ascii="Times New Roman" w:hAnsi="Times New Roman" w:cs="Times New Roman"/>
        </w:rPr>
        <w:t>all of</w:t>
      </w:r>
      <w:proofErr w:type="gramEnd"/>
      <w:r w:rsidR="0041170F">
        <w:rPr>
          <w:rFonts w:ascii="Times New Roman" w:hAnsi="Times New Roman" w:cs="Times New Roman"/>
        </w:rPr>
        <w:t xml:space="preserve"> the kids. </w:t>
      </w:r>
    </w:p>
    <w:p w14:paraId="3D40120D" w14:textId="77777777" w:rsidR="00C44D93" w:rsidRDefault="00C44D93" w:rsidP="0084278A">
      <w:pPr>
        <w:spacing w:after="0" w:line="240" w:lineRule="auto"/>
        <w:jc w:val="both"/>
        <w:rPr>
          <w:rFonts w:ascii="Times New Roman" w:hAnsi="Times New Roman" w:cs="Times New Roman"/>
        </w:rPr>
      </w:pPr>
    </w:p>
    <w:p w14:paraId="4B5A4397" w14:textId="1CC82B60"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lastRenderedPageBreak/>
        <w:t>What else goes wrong with these older trusts? To make sure there were no tax problems with a surviving spouse being trustee of the other spouse</w:t>
      </w:r>
      <w:r w:rsidR="00C44D93">
        <w:rPr>
          <w:rFonts w:ascii="Times New Roman" w:hAnsi="Times New Roman" w:cs="Times New Roman"/>
        </w:rPr>
        <w:t>’s trust</w:t>
      </w:r>
      <w:r w:rsidRPr="0084278A">
        <w:rPr>
          <w:rFonts w:ascii="Times New Roman" w:hAnsi="Times New Roman" w:cs="Times New Roman"/>
        </w:rPr>
        <w:t>, many appoint someone to serve as co</w:t>
      </w:r>
      <w:r w:rsidR="00C44D93">
        <w:rPr>
          <w:rFonts w:ascii="Times New Roman" w:hAnsi="Times New Roman" w:cs="Times New Roman"/>
        </w:rPr>
        <w:t>-</w:t>
      </w:r>
      <w:r w:rsidRPr="0084278A">
        <w:rPr>
          <w:rFonts w:ascii="Times New Roman" w:hAnsi="Times New Roman" w:cs="Times New Roman"/>
        </w:rPr>
        <w:t xml:space="preserve">trustee with the surviving spouse. That means the surviving spouse is not solely in charge but must work with someone else dealing with what the surviving spouse usually thinks of as the surviving spouse’s money. Not only has the surviving spouse lost his or her </w:t>
      </w:r>
      <w:r w:rsidR="00C44D93" w:rsidRPr="0084278A">
        <w:rPr>
          <w:rFonts w:ascii="Times New Roman" w:hAnsi="Times New Roman" w:cs="Times New Roman"/>
        </w:rPr>
        <w:t>partner but</w:t>
      </w:r>
      <w:r w:rsidRPr="0084278A">
        <w:rPr>
          <w:rFonts w:ascii="Times New Roman" w:hAnsi="Times New Roman" w:cs="Times New Roman"/>
        </w:rPr>
        <w:t xml:space="preserve"> has now also lost control of part of the family finances.</w:t>
      </w:r>
    </w:p>
    <w:p w14:paraId="1222EA1B" w14:textId="77777777" w:rsidR="00C44D93" w:rsidRDefault="00C44D93" w:rsidP="0084278A">
      <w:pPr>
        <w:spacing w:after="0" w:line="240" w:lineRule="auto"/>
        <w:jc w:val="both"/>
        <w:rPr>
          <w:rFonts w:ascii="Times New Roman" w:hAnsi="Times New Roman" w:cs="Times New Roman"/>
        </w:rPr>
      </w:pPr>
    </w:p>
    <w:p w14:paraId="277472D6" w14:textId="77777777" w:rsidR="0041170F"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Some of the trusts have even more problems. In some cases, the trusts have been drafted in a manner that will require the trust pay income taxes. It is also possible the assets in the trust w</w:t>
      </w:r>
      <w:r w:rsidR="00E555E9">
        <w:rPr>
          <w:rFonts w:ascii="Times New Roman" w:hAnsi="Times New Roman" w:cs="Times New Roman"/>
        </w:rPr>
        <w:t>ill</w:t>
      </w:r>
      <w:r w:rsidRPr="0084278A">
        <w:rPr>
          <w:rFonts w:ascii="Times New Roman" w:hAnsi="Times New Roman" w:cs="Times New Roman"/>
        </w:rPr>
        <w:t xml:space="preserve"> not receive a </w:t>
      </w:r>
      <w:r w:rsidR="00C44D93">
        <w:rPr>
          <w:rFonts w:ascii="Times New Roman" w:hAnsi="Times New Roman" w:cs="Times New Roman"/>
        </w:rPr>
        <w:t>s</w:t>
      </w:r>
      <w:r w:rsidRPr="0084278A">
        <w:rPr>
          <w:rFonts w:ascii="Times New Roman" w:hAnsi="Times New Roman" w:cs="Times New Roman"/>
        </w:rPr>
        <w:t>tep</w:t>
      </w:r>
      <w:r w:rsidR="00C44D93">
        <w:rPr>
          <w:rFonts w:ascii="Times New Roman" w:hAnsi="Times New Roman" w:cs="Times New Roman"/>
        </w:rPr>
        <w:t>-</w:t>
      </w:r>
      <w:r w:rsidRPr="0084278A">
        <w:rPr>
          <w:rFonts w:ascii="Times New Roman" w:hAnsi="Times New Roman" w:cs="Times New Roman"/>
        </w:rPr>
        <w:t xml:space="preserve">up </w:t>
      </w:r>
      <w:proofErr w:type="gramStart"/>
      <w:r w:rsidRPr="0084278A">
        <w:rPr>
          <w:rFonts w:ascii="Times New Roman" w:hAnsi="Times New Roman" w:cs="Times New Roman"/>
        </w:rPr>
        <w:t>in basis</w:t>
      </w:r>
      <w:proofErr w:type="gramEnd"/>
      <w:r w:rsidRPr="0084278A">
        <w:rPr>
          <w:rFonts w:ascii="Times New Roman" w:hAnsi="Times New Roman" w:cs="Times New Roman"/>
        </w:rPr>
        <w:t xml:space="preserve"> when the surviving spouse dies. </w:t>
      </w:r>
    </w:p>
    <w:p w14:paraId="23A960ED" w14:textId="77777777" w:rsidR="0041170F" w:rsidRDefault="0041170F" w:rsidP="00C44D93">
      <w:pPr>
        <w:spacing w:after="0" w:line="240" w:lineRule="auto"/>
        <w:ind w:firstLine="720"/>
        <w:jc w:val="both"/>
        <w:rPr>
          <w:rFonts w:ascii="Times New Roman" w:hAnsi="Times New Roman" w:cs="Times New Roman"/>
        </w:rPr>
      </w:pPr>
    </w:p>
    <w:p w14:paraId="60DFE39A" w14:textId="39664672"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Federal tax laws provide that someone inheriting an asset is treated for tax purposes as if he or she bought the asset what it was worth when the decedent died. That</w:t>
      </w:r>
      <w:r w:rsidR="00C44D93">
        <w:rPr>
          <w:rFonts w:ascii="Times New Roman" w:hAnsi="Times New Roman" w:cs="Times New Roman"/>
        </w:rPr>
        <w:t xml:space="preserve"> i</w:t>
      </w:r>
      <w:r w:rsidRPr="0084278A">
        <w:rPr>
          <w:rFonts w:ascii="Times New Roman" w:hAnsi="Times New Roman" w:cs="Times New Roman"/>
        </w:rPr>
        <w:t xml:space="preserve">s a great tax benefit when the beneficiary later sells the asset as taxable profit </w:t>
      </w:r>
      <w:r w:rsidR="00E555E9">
        <w:rPr>
          <w:rFonts w:ascii="Times New Roman" w:hAnsi="Times New Roman" w:cs="Times New Roman"/>
        </w:rPr>
        <w:t>i</w:t>
      </w:r>
      <w:r w:rsidRPr="0084278A">
        <w:rPr>
          <w:rFonts w:ascii="Times New Roman" w:hAnsi="Times New Roman" w:cs="Times New Roman"/>
        </w:rPr>
        <w:t xml:space="preserve">s only the difference between what the asset was worth when inherited and what it sells for (as opposed to </w:t>
      </w:r>
      <w:r w:rsidR="00E555E9">
        <w:rPr>
          <w:rFonts w:ascii="Times New Roman" w:hAnsi="Times New Roman" w:cs="Times New Roman"/>
        </w:rPr>
        <w:t xml:space="preserve">difference between </w:t>
      </w:r>
      <w:r w:rsidRPr="0084278A">
        <w:rPr>
          <w:rFonts w:ascii="Times New Roman" w:hAnsi="Times New Roman" w:cs="Times New Roman"/>
        </w:rPr>
        <w:t>what the decedent paid for it</w:t>
      </w:r>
      <w:r w:rsidR="00E555E9">
        <w:rPr>
          <w:rFonts w:ascii="Times New Roman" w:hAnsi="Times New Roman" w:cs="Times New Roman"/>
        </w:rPr>
        <w:t xml:space="preserve"> and what</w:t>
      </w:r>
      <w:r w:rsidR="003538D9">
        <w:rPr>
          <w:rFonts w:ascii="Times New Roman" w:hAnsi="Times New Roman" w:cs="Times New Roman"/>
        </w:rPr>
        <w:t xml:space="preserve"> its beneficiary sells it for</w:t>
      </w:r>
      <w:r w:rsidRPr="0084278A">
        <w:rPr>
          <w:rFonts w:ascii="Times New Roman" w:hAnsi="Times New Roman" w:cs="Times New Roman"/>
        </w:rPr>
        <w:t xml:space="preserve">). If the surviving spouse </w:t>
      </w:r>
      <w:r w:rsidR="00C44D93" w:rsidRPr="0084278A">
        <w:rPr>
          <w:rFonts w:ascii="Times New Roman" w:hAnsi="Times New Roman" w:cs="Times New Roman"/>
        </w:rPr>
        <w:t>owns</w:t>
      </w:r>
      <w:r w:rsidRPr="0084278A">
        <w:rPr>
          <w:rFonts w:ascii="Times New Roman" w:hAnsi="Times New Roman" w:cs="Times New Roman"/>
        </w:rPr>
        <w:t xml:space="preserve"> everything, the kids </w:t>
      </w:r>
      <w:r w:rsidR="00C44D93">
        <w:rPr>
          <w:rFonts w:ascii="Times New Roman" w:hAnsi="Times New Roman" w:cs="Times New Roman"/>
        </w:rPr>
        <w:t xml:space="preserve">and </w:t>
      </w:r>
      <w:r w:rsidRPr="0084278A">
        <w:rPr>
          <w:rFonts w:ascii="Times New Roman" w:hAnsi="Times New Roman" w:cs="Times New Roman"/>
        </w:rPr>
        <w:t>other beneficiaries inherit stock and real estate with basis of the value at decedent’s death. That benefit can be lost with these old trusts.</w:t>
      </w:r>
    </w:p>
    <w:p w14:paraId="0F0AA58D" w14:textId="77777777" w:rsidR="00C44D93" w:rsidRDefault="00C44D93" w:rsidP="0084278A">
      <w:pPr>
        <w:spacing w:after="0" w:line="240" w:lineRule="auto"/>
        <w:jc w:val="both"/>
        <w:rPr>
          <w:rFonts w:ascii="Times New Roman" w:hAnsi="Times New Roman" w:cs="Times New Roman"/>
        </w:rPr>
      </w:pPr>
    </w:p>
    <w:p w14:paraId="082B6C6E" w14:textId="126A2250"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 xml:space="preserve">The trust of the first spouse to die is irrevocable and unchangeable by the surviving spouse. That can mean </w:t>
      </w:r>
      <w:r w:rsidR="00C44D93">
        <w:rPr>
          <w:rFonts w:ascii="Times New Roman" w:hAnsi="Times New Roman" w:cs="Times New Roman"/>
        </w:rPr>
        <w:t xml:space="preserve">the </w:t>
      </w:r>
      <w:r w:rsidRPr="0084278A">
        <w:rPr>
          <w:rFonts w:ascii="Times New Roman" w:hAnsi="Times New Roman" w:cs="Times New Roman"/>
        </w:rPr>
        <w:t xml:space="preserve">surviving spouse has no ability to change who gets assets from the </w:t>
      </w:r>
      <w:r w:rsidR="003538D9">
        <w:rPr>
          <w:rFonts w:ascii="Times New Roman" w:hAnsi="Times New Roman" w:cs="Times New Roman"/>
        </w:rPr>
        <w:t xml:space="preserve">other </w:t>
      </w:r>
      <w:r w:rsidRPr="0084278A">
        <w:rPr>
          <w:rFonts w:ascii="Times New Roman" w:hAnsi="Times New Roman" w:cs="Times New Roman"/>
        </w:rPr>
        <w:t>spouse’s trust</w:t>
      </w:r>
      <w:r w:rsidR="003538D9">
        <w:rPr>
          <w:rFonts w:ascii="Times New Roman" w:hAnsi="Times New Roman" w:cs="Times New Roman"/>
        </w:rPr>
        <w:t>. The s</w:t>
      </w:r>
      <w:r w:rsidRPr="0084278A">
        <w:rPr>
          <w:rFonts w:ascii="Times New Roman" w:hAnsi="Times New Roman" w:cs="Times New Roman"/>
        </w:rPr>
        <w:t>urviving spouse can control his or her own trust, but not that of the first spouse to die. That impact</w:t>
      </w:r>
      <w:r w:rsidR="003538D9">
        <w:rPr>
          <w:rFonts w:ascii="Times New Roman" w:hAnsi="Times New Roman" w:cs="Times New Roman"/>
        </w:rPr>
        <w:t>s</w:t>
      </w:r>
      <w:r w:rsidRPr="0084278A">
        <w:rPr>
          <w:rFonts w:ascii="Times New Roman" w:hAnsi="Times New Roman" w:cs="Times New Roman"/>
        </w:rPr>
        <w:t xml:space="preserve"> ability to change distribution plan based on </w:t>
      </w:r>
      <w:r w:rsidR="00C44D93" w:rsidRPr="0084278A">
        <w:rPr>
          <w:rFonts w:ascii="Times New Roman" w:hAnsi="Times New Roman" w:cs="Times New Roman"/>
        </w:rPr>
        <w:t>economics</w:t>
      </w:r>
      <w:r w:rsidRPr="0084278A">
        <w:rPr>
          <w:rFonts w:ascii="Times New Roman" w:hAnsi="Times New Roman" w:cs="Times New Roman"/>
        </w:rPr>
        <w:t>, deaths, births, medical concerns or problems of a beneficiary not considered when the trusts were drafted years ago.</w:t>
      </w:r>
    </w:p>
    <w:p w14:paraId="2724F009" w14:textId="77777777" w:rsidR="00C44D93" w:rsidRDefault="00C44D93" w:rsidP="0084278A">
      <w:pPr>
        <w:spacing w:after="0" w:line="240" w:lineRule="auto"/>
        <w:jc w:val="both"/>
        <w:rPr>
          <w:rFonts w:ascii="Times New Roman" w:hAnsi="Times New Roman" w:cs="Times New Roman"/>
        </w:rPr>
      </w:pPr>
    </w:p>
    <w:p w14:paraId="04EB7781" w14:textId="544B9956" w:rsidR="0084278A" w:rsidRPr="0084278A" w:rsidRDefault="0084278A" w:rsidP="00C44D93">
      <w:pPr>
        <w:spacing w:after="0" w:line="240" w:lineRule="auto"/>
        <w:ind w:firstLine="720"/>
        <w:jc w:val="both"/>
        <w:rPr>
          <w:rFonts w:ascii="Times New Roman" w:hAnsi="Times New Roman" w:cs="Times New Roman"/>
        </w:rPr>
      </w:pPr>
      <w:r w:rsidRPr="0084278A">
        <w:rPr>
          <w:rFonts w:ascii="Times New Roman" w:hAnsi="Times New Roman" w:cs="Times New Roman"/>
        </w:rPr>
        <w:t xml:space="preserve">Revocable trusts </w:t>
      </w:r>
      <w:r w:rsidR="00C44D93" w:rsidRPr="0084278A">
        <w:rPr>
          <w:rFonts w:ascii="Times New Roman" w:hAnsi="Times New Roman" w:cs="Times New Roman"/>
        </w:rPr>
        <w:t>are a</w:t>
      </w:r>
      <w:r w:rsidRPr="0084278A">
        <w:rPr>
          <w:rFonts w:ascii="Times New Roman" w:hAnsi="Times New Roman" w:cs="Times New Roman"/>
        </w:rPr>
        <w:t xml:space="preserve"> great way to pass assets to people the grantor cares about. Trust</w:t>
      </w:r>
      <w:r w:rsidR="003538D9">
        <w:rPr>
          <w:rFonts w:ascii="Times New Roman" w:hAnsi="Times New Roman" w:cs="Times New Roman"/>
        </w:rPr>
        <w:t>s</w:t>
      </w:r>
      <w:r w:rsidRPr="0084278A">
        <w:rPr>
          <w:rFonts w:ascii="Times New Roman" w:hAnsi="Times New Roman" w:cs="Times New Roman"/>
        </w:rPr>
        <w:t xml:space="preserve"> can avoid probate and allow for fine-tuning any distribution</w:t>
      </w:r>
      <w:r w:rsidR="003538D9">
        <w:rPr>
          <w:rFonts w:ascii="Times New Roman" w:hAnsi="Times New Roman" w:cs="Times New Roman"/>
        </w:rPr>
        <w:t xml:space="preserve"> better</w:t>
      </w:r>
      <w:r w:rsidRPr="0084278A">
        <w:rPr>
          <w:rFonts w:ascii="Times New Roman" w:hAnsi="Times New Roman" w:cs="Times New Roman"/>
        </w:rPr>
        <w:t xml:space="preserve"> than setting up transferable on death accounts and similar probate avoidance efforts. But </w:t>
      </w:r>
      <w:r w:rsidR="00C44D93">
        <w:rPr>
          <w:rFonts w:ascii="Times New Roman" w:hAnsi="Times New Roman" w:cs="Times New Roman"/>
        </w:rPr>
        <w:t>old</w:t>
      </w:r>
      <w:r w:rsidRPr="0084278A">
        <w:rPr>
          <w:rFonts w:ascii="Times New Roman" w:hAnsi="Times New Roman" w:cs="Times New Roman"/>
        </w:rPr>
        <w:t xml:space="preserve"> estate planning documents can outlive their usefulness or end up creating unanticipated problems if one adopts a “s</w:t>
      </w:r>
      <w:r w:rsidR="003538D9">
        <w:rPr>
          <w:rFonts w:ascii="Times New Roman" w:hAnsi="Times New Roman" w:cs="Times New Roman"/>
        </w:rPr>
        <w:t>et</w:t>
      </w:r>
      <w:r w:rsidRPr="0084278A">
        <w:rPr>
          <w:rFonts w:ascii="Times New Roman" w:hAnsi="Times New Roman" w:cs="Times New Roman"/>
        </w:rPr>
        <w:t xml:space="preserve"> it and forget it” approach. Estate planning documents should be considered living documents requiring periodic attention.</w:t>
      </w:r>
    </w:p>
    <w:p w14:paraId="4C523AFF" w14:textId="77777777" w:rsidR="002932E8" w:rsidRPr="0084278A" w:rsidRDefault="002932E8" w:rsidP="0084278A">
      <w:pPr>
        <w:spacing w:after="0" w:line="240" w:lineRule="auto"/>
        <w:jc w:val="both"/>
        <w:rPr>
          <w:rFonts w:ascii="Times New Roman" w:hAnsi="Times New Roman" w:cs="Times New Roman"/>
          <w:b/>
          <w:i/>
          <w:sz w:val="18"/>
          <w:szCs w:val="18"/>
        </w:rPr>
      </w:pPr>
    </w:p>
    <w:p w14:paraId="7A47BEA6" w14:textId="77777777" w:rsidR="002932E8" w:rsidRDefault="002932E8" w:rsidP="005248D7">
      <w:pPr>
        <w:spacing w:after="0" w:line="240" w:lineRule="auto"/>
        <w:jc w:val="both"/>
        <w:rPr>
          <w:rFonts w:ascii="Times New Roman" w:hAnsi="Times New Roman" w:cs="Times New Roman"/>
          <w:b/>
          <w:i/>
          <w:sz w:val="18"/>
          <w:szCs w:val="18"/>
        </w:rPr>
      </w:pPr>
    </w:p>
    <w:p w14:paraId="4D98B778" w14:textId="09AE2ED8" w:rsidR="00B80DE7" w:rsidRDefault="00B80DE7" w:rsidP="005248D7">
      <w:pPr>
        <w:spacing w:after="0" w:line="240" w:lineRule="auto"/>
        <w:jc w:val="both"/>
        <w:rPr>
          <w:rFonts w:ascii="Times New Roman" w:hAnsi="Times New Roman" w:cs="Times New Roman"/>
          <w:b/>
          <w:i/>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w:t>
      </w:r>
    </w:p>
    <w:p w14:paraId="2DA39613" w14:textId="77777777" w:rsidR="005248D7" w:rsidRDefault="005248D7" w:rsidP="005248D7">
      <w:pPr>
        <w:spacing w:after="0" w:line="240" w:lineRule="auto"/>
        <w:jc w:val="both"/>
        <w:rPr>
          <w:rFonts w:ascii="Times New Roman" w:hAnsi="Times New Roman" w:cs="Times New Roman"/>
          <w:b/>
          <w:i/>
          <w:sz w:val="18"/>
          <w:szCs w:val="18"/>
        </w:rPr>
      </w:pPr>
    </w:p>
    <w:p w14:paraId="470AD6A1" w14:textId="53666D6A" w:rsidR="005248D7" w:rsidRPr="005248D7" w:rsidRDefault="005248D7" w:rsidP="005248D7">
      <w:pPr>
        <w:spacing w:after="0" w:line="240" w:lineRule="auto"/>
        <w:jc w:val="both"/>
        <w:rPr>
          <w:rFonts w:ascii="Times New Roman" w:hAnsi="Times New Roman" w:cs="Times New Roman"/>
          <w:sz w:val="18"/>
          <w:szCs w:val="18"/>
        </w:rPr>
      </w:pPr>
    </w:p>
    <w:sectPr w:rsidR="005248D7" w:rsidRPr="005248D7"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1021F0"/>
    <w:rsid w:val="00111082"/>
    <w:rsid w:val="00141C4C"/>
    <w:rsid w:val="001C716B"/>
    <w:rsid w:val="0025604E"/>
    <w:rsid w:val="002629FF"/>
    <w:rsid w:val="0028307C"/>
    <w:rsid w:val="002932E8"/>
    <w:rsid w:val="002E20C7"/>
    <w:rsid w:val="0031267A"/>
    <w:rsid w:val="003538D9"/>
    <w:rsid w:val="00402D36"/>
    <w:rsid w:val="00406076"/>
    <w:rsid w:val="0041170F"/>
    <w:rsid w:val="00417D6A"/>
    <w:rsid w:val="004638B4"/>
    <w:rsid w:val="004A27A9"/>
    <w:rsid w:val="004A5BE0"/>
    <w:rsid w:val="004C2D72"/>
    <w:rsid w:val="005248D7"/>
    <w:rsid w:val="006459D9"/>
    <w:rsid w:val="0067381A"/>
    <w:rsid w:val="006978E9"/>
    <w:rsid w:val="006E331D"/>
    <w:rsid w:val="006F5D6F"/>
    <w:rsid w:val="00743C5F"/>
    <w:rsid w:val="0084278A"/>
    <w:rsid w:val="00861EC9"/>
    <w:rsid w:val="00870296"/>
    <w:rsid w:val="008D2CA0"/>
    <w:rsid w:val="008E2BDD"/>
    <w:rsid w:val="008E4F7E"/>
    <w:rsid w:val="00912B8B"/>
    <w:rsid w:val="00923DA2"/>
    <w:rsid w:val="00960F83"/>
    <w:rsid w:val="009762D2"/>
    <w:rsid w:val="00983A3B"/>
    <w:rsid w:val="009A0DF3"/>
    <w:rsid w:val="009B7741"/>
    <w:rsid w:val="00A221A9"/>
    <w:rsid w:val="00AB5E85"/>
    <w:rsid w:val="00AD279F"/>
    <w:rsid w:val="00B35D13"/>
    <w:rsid w:val="00B80DE7"/>
    <w:rsid w:val="00BD7A62"/>
    <w:rsid w:val="00C44D93"/>
    <w:rsid w:val="00D43ECB"/>
    <w:rsid w:val="00DA4CB0"/>
    <w:rsid w:val="00DE1F72"/>
    <w:rsid w:val="00E555E9"/>
    <w:rsid w:val="00ED1F75"/>
    <w:rsid w:val="00EE4E76"/>
    <w:rsid w:val="00F378AC"/>
    <w:rsid w:val="00FB409D"/>
    <w:rsid w:val="00FE5D7F"/>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1018</Words>
  <Characters>5338</Characters>
  <Application>Microsoft Office Word</Application>
  <DocSecurity>0</DocSecurity>
  <Lines>762</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2026-05-18T18:10:00Z</cp:lastPrinted>
  <dcterms:created xsi:type="dcterms:W3CDTF">2026-05-18T17:04:00Z</dcterms:created>
  <dcterms:modified xsi:type="dcterms:W3CDTF">2026-05-20T13:48:00Z</dcterms:modified>
</cp:coreProperties>
</file>