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42BE" w14:textId="77777777" w:rsidR="002D788F" w:rsidRPr="002D788F" w:rsidRDefault="002D788F" w:rsidP="002D788F">
      <w:pPr>
        <w:spacing w:after="0" w:line="240" w:lineRule="auto"/>
        <w:jc w:val="center"/>
        <w:rPr>
          <w:rFonts w:ascii="Times New Roman" w:hAnsi="Times New Roman" w:cs="Times New Roman"/>
          <w:b/>
          <w:bCs/>
          <w:sz w:val="24"/>
          <w:szCs w:val="24"/>
        </w:rPr>
      </w:pPr>
      <w:r w:rsidRPr="002D788F">
        <w:rPr>
          <w:rFonts w:ascii="Times New Roman" w:hAnsi="Times New Roman" w:cs="Times New Roman"/>
          <w:b/>
          <w:bCs/>
          <w:sz w:val="24"/>
          <w:szCs w:val="24"/>
        </w:rPr>
        <w:t>I GOT A JUDGMENT, NOW WHAT?</w:t>
      </w:r>
    </w:p>
    <w:p w14:paraId="56F7573F" w14:textId="77777777" w:rsidR="00AD7642" w:rsidRPr="002D788F" w:rsidRDefault="00AD7642" w:rsidP="002D788F">
      <w:pPr>
        <w:spacing w:after="0" w:line="240" w:lineRule="auto"/>
        <w:jc w:val="center"/>
        <w:rPr>
          <w:rFonts w:ascii="Times New Roman" w:hAnsi="Times New Roman" w:cs="Times New Roman"/>
          <w:b/>
          <w:bCs/>
          <w:sz w:val="24"/>
          <w:szCs w:val="24"/>
        </w:rPr>
      </w:pPr>
      <w:r w:rsidRPr="002D788F">
        <w:rPr>
          <w:rFonts w:ascii="Times New Roman" w:hAnsi="Times New Roman" w:cs="Times New Roman"/>
          <w:b/>
          <w:bCs/>
          <w:sz w:val="24"/>
          <w:szCs w:val="24"/>
        </w:rPr>
        <w:t>BY: WILLIAM G. MORRIS, ESQ.</w:t>
      </w:r>
    </w:p>
    <w:p w14:paraId="38C5443D" w14:textId="77777777" w:rsidR="00C70BD2" w:rsidRPr="002D788F" w:rsidRDefault="00C70BD2" w:rsidP="002D788F">
      <w:pPr>
        <w:spacing w:after="0" w:line="240" w:lineRule="auto"/>
        <w:jc w:val="both"/>
        <w:rPr>
          <w:rFonts w:ascii="Times New Roman" w:hAnsi="Times New Roman" w:cs="Times New Roman"/>
          <w:sz w:val="24"/>
          <w:szCs w:val="24"/>
        </w:rPr>
      </w:pPr>
    </w:p>
    <w:p w14:paraId="313F40DA" w14:textId="3E010AD5" w:rsidR="002D788F" w:rsidRPr="002D788F" w:rsidRDefault="002D788F" w:rsidP="00DA493A">
      <w:pPr>
        <w:spacing w:after="0" w:line="240" w:lineRule="auto"/>
        <w:ind w:firstLine="720"/>
        <w:jc w:val="both"/>
        <w:rPr>
          <w:rFonts w:ascii="Times New Roman" w:hAnsi="Times New Roman" w:cs="Times New Roman"/>
          <w:sz w:val="24"/>
          <w:szCs w:val="24"/>
        </w:rPr>
      </w:pPr>
      <w:r w:rsidRPr="002D788F">
        <w:rPr>
          <w:rFonts w:ascii="Times New Roman" w:hAnsi="Times New Roman" w:cs="Times New Roman"/>
          <w:sz w:val="24"/>
          <w:szCs w:val="24"/>
        </w:rPr>
        <w:t xml:space="preserve">A lot of people think the fight is over when they get a judgment. But </w:t>
      </w:r>
      <w:proofErr w:type="gramStart"/>
      <w:r w:rsidRPr="002D788F">
        <w:rPr>
          <w:rFonts w:ascii="Times New Roman" w:hAnsi="Times New Roman" w:cs="Times New Roman"/>
          <w:sz w:val="24"/>
          <w:szCs w:val="24"/>
        </w:rPr>
        <w:t>a judgment</w:t>
      </w:r>
      <w:proofErr w:type="gramEnd"/>
      <w:r w:rsidRPr="002D788F">
        <w:rPr>
          <w:rFonts w:ascii="Times New Roman" w:hAnsi="Times New Roman" w:cs="Times New Roman"/>
          <w:sz w:val="24"/>
          <w:szCs w:val="24"/>
        </w:rPr>
        <w:t xml:space="preserve"> is not paid automatically. It is often harder to collect a judgment </w:t>
      </w:r>
      <w:r w:rsidR="000C44A5">
        <w:rPr>
          <w:rFonts w:ascii="Times New Roman" w:hAnsi="Times New Roman" w:cs="Times New Roman"/>
          <w:sz w:val="24"/>
          <w:szCs w:val="24"/>
        </w:rPr>
        <w:t>than</w:t>
      </w:r>
      <w:r w:rsidRPr="002D788F">
        <w:rPr>
          <w:rFonts w:ascii="Times New Roman" w:hAnsi="Times New Roman" w:cs="Times New Roman"/>
          <w:sz w:val="24"/>
          <w:szCs w:val="24"/>
        </w:rPr>
        <w:t xml:space="preserve"> it is to win one.</w:t>
      </w:r>
    </w:p>
    <w:p w14:paraId="770650D7" w14:textId="77777777" w:rsidR="000C44A5" w:rsidRDefault="000C44A5" w:rsidP="002D788F">
      <w:pPr>
        <w:spacing w:after="0" w:line="240" w:lineRule="auto"/>
        <w:jc w:val="both"/>
        <w:rPr>
          <w:rFonts w:ascii="Times New Roman" w:hAnsi="Times New Roman" w:cs="Times New Roman"/>
          <w:sz w:val="24"/>
          <w:szCs w:val="24"/>
        </w:rPr>
      </w:pPr>
    </w:p>
    <w:p w14:paraId="62A7C57B" w14:textId="018DC160" w:rsidR="002D788F" w:rsidRPr="002D788F" w:rsidRDefault="002D788F" w:rsidP="000C44A5">
      <w:pPr>
        <w:spacing w:after="0" w:line="240" w:lineRule="auto"/>
        <w:ind w:firstLine="720"/>
        <w:jc w:val="both"/>
        <w:rPr>
          <w:rFonts w:ascii="Times New Roman" w:hAnsi="Times New Roman" w:cs="Times New Roman"/>
          <w:sz w:val="24"/>
          <w:szCs w:val="24"/>
        </w:rPr>
      </w:pPr>
      <w:r w:rsidRPr="002D788F">
        <w:rPr>
          <w:rFonts w:ascii="Times New Roman" w:hAnsi="Times New Roman" w:cs="Times New Roman"/>
          <w:sz w:val="24"/>
          <w:szCs w:val="24"/>
        </w:rPr>
        <w:t xml:space="preserve">The United States Constitution and the Florida Constitution both prohibit imprisonment for debt. The United States </w:t>
      </w:r>
      <w:r w:rsidR="000C44A5">
        <w:rPr>
          <w:rFonts w:ascii="Times New Roman" w:hAnsi="Times New Roman" w:cs="Times New Roman"/>
          <w:sz w:val="24"/>
          <w:szCs w:val="24"/>
        </w:rPr>
        <w:t>C</w:t>
      </w:r>
      <w:r w:rsidRPr="002D788F">
        <w:rPr>
          <w:rFonts w:ascii="Times New Roman" w:hAnsi="Times New Roman" w:cs="Times New Roman"/>
          <w:sz w:val="24"/>
          <w:szCs w:val="24"/>
        </w:rPr>
        <w:t>onstitution ban on imprisonment for debt is judicially created by interpretation of the 14</w:t>
      </w:r>
      <w:r w:rsidRPr="002D788F">
        <w:rPr>
          <w:rFonts w:ascii="Times New Roman" w:hAnsi="Times New Roman" w:cs="Times New Roman"/>
          <w:sz w:val="24"/>
          <w:szCs w:val="24"/>
          <w:vertAlign w:val="superscript"/>
        </w:rPr>
        <w:t>th</w:t>
      </w:r>
      <w:r w:rsidRPr="002D788F">
        <w:rPr>
          <w:rFonts w:ascii="Times New Roman" w:hAnsi="Times New Roman" w:cs="Times New Roman"/>
          <w:sz w:val="24"/>
          <w:szCs w:val="24"/>
        </w:rPr>
        <w:t xml:space="preserve"> </w:t>
      </w:r>
      <w:r w:rsidR="000C44A5">
        <w:rPr>
          <w:rFonts w:ascii="Times New Roman" w:hAnsi="Times New Roman" w:cs="Times New Roman"/>
          <w:sz w:val="24"/>
          <w:szCs w:val="24"/>
        </w:rPr>
        <w:t>A</w:t>
      </w:r>
      <w:r w:rsidRPr="002D788F">
        <w:rPr>
          <w:rFonts w:ascii="Times New Roman" w:hAnsi="Times New Roman" w:cs="Times New Roman"/>
          <w:sz w:val="24"/>
          <w:szCs w:val="24"/>
        </w:rPr>
        <w:t>mendment. The 14</w:t>
      </w:r>
      <w:r w:rsidRPr="002D788F">
        <w:rPr>
          <w:rFonts w:ascii="Times New Roman" w:hAnsi="Times New Roman" w:cs="Times New Roman"/>
          <w:sz w:val="24"/>
          <w:szCs w:val="24"/>
          <w:vertAlign w:val="superscript"/>
        </w:rPr>
        <w:t>th</w:t>
      </w:r>
      <w:r w:rsidRPr="002D788F">
        <w:rPr>
          <w:rFonts w:ascii="Times New Roman" w:hAnsi="Times New Roman" w:cs="Times New Roman"/>
          <w:sz w:val="24"/>
          <w:szCs w:val="24"/>
        </w:rPr>
        <w:t xml:space="preserve"> </w:t>
      </w:r>
      <w:r w:rsidR="000C44A5">
        <w:rPr>
          <w:rFonts w:ascii="Times New Roman" w:hAnsi="Times New Roman" w:cs="Times New Roman"/>
          <w:sz w:val="24"/>
          <w:szCs w:val="24"/>
        </w:rPr>
        <w:t>A</w:t>
      </w:r>
      <w:r w:rsidRPr="002D788F">
        <w:rPr>
          <w:rFonts w:ascii="Times New Roman" w:hAnsi="Times New Roman" w:cs="Times New Roman"/>
          <w:sz w:val="24"/>
          <w:szCs w:val="24"/>
        </w:rPr>
        <w:t xml:space="preserve">mendment includes the equal protection clause which the Supreme Court has interpreted to mean indigent debtors cannot be imprisoned for failure to pay debts. </w:t>
      </w:r>
      <w:r w:rsidR="005F6828">
        <w:rPr>
          <w:rFonts w:ascii="Times New Roman" w:hAnsi="Times New Roman" w:cs="Times New Roman"/>
          <w:sz w:val="24"/>
          <w:szCs w:val="24"/>
        </w:rPr>
        <w:t>S</w:t>
      </w:r>
      <w:r w:rsidRPr="002D788F">
        <w:rPr>
          <w:rFonts w:ascii="Times New Roman" w:hAnsi="Times New Roman" w:cs="Times New Roman"/>
          <w:sz w:val="24"/>
          <w:szCs w:val="24"/>
        </w:rPr>
        <w:t xml:space="preserve">tatute adopted by Congress goes on to prohibit imprisonment for debt in any </w:t>
      </w:r>
      <w:r w:rsidR="005F6828">
        <w:rPr>
          <w:rFonts w:ascii="Times New Roman" w:hAnsi="Times New Roman" w:cs="Times New Roman"/>
          <w:sz w:val="24"/>
          <w:szCs w:val="24"/>
        </w:rPr>
        <w:t>s</w:t>
      </w:r>
      <w:r w:rsidRPr="002D788F">
        <w:rPr>
          <w:rFonts w:ascii="Times New Roman" w:hAnsi="Times New Roman" w:cs="Times New Roman"/>
          <w:sz w:val="24"/>
          <w:szCs w:val="24"/>
        </w:rPr>
        <w:t>tate where imprisonment for debt has been abolished.</w:t>
      </w:r>
    </w:p>
    <w:p w14:paraId="257A9367" w14:textId="77777777" w:rsidR="000C44A5" w:rsidRDefault="000C44A5" w:rsidP="002D788F">
      <w:pPr>
        <w:spacing w:after="0" w:line="240" w:lineRule="auto"/>
        <w:jc w:val="both"/>
        <w:rPr>
          <w:rFonts w:ascii="Times New Roman" w:hAnsi="Times New Roman" w:cs="Times New Roman"/>
          <w:sz w:val="24"/>
          <w:szCs w:val="24"/>
        </w:rPr>
      </w:pPr>
    </w:p>
    <w:p w14:paraId="594FFB2A" w14:textId="1CE11528" w:rsidR="002D788F" w:rsidRPr="002D788F" w:rsidRDefault="002D788F" w:rsidP="000C44A5">
      <w:pPr>
        <w:spacing w:after="0" w:line="240" w:lineRule="auto"/>
        <w:ind w:firstLine="720"/>
        <w:jc w:val="both"/>
        <w:rPr>
          <w:rFonts w:ascii="Times New Roman" w:hAnsi="Times New Roman" w:cs="Times New Roman"/>
          <w:sz w:val="24"/>
          <w:szCs w:val="24"/>
        </w:rPr>
      </w:pPr>
      <w:r w:rsidRPr="002D788F">
        <w:rPr>
          <w:rFonts w:ascii="Times New Roman" w:hAnsi="Times New Roman" w:cs="Times New Roman"/>
          <w:sz w:val="24"/>
          <w:szCs w:val="24"/>
        </w:rPr>
        <w:t xml:space="preserve">The Florida Constitution </w:t>
      </w:r>
      <w:proofErr w:type="gramStart"/>
      <w:r w:rsidRPr="002D788F">
        <w:rPr>
          <w:rFonts w:ascii="Times New Roman" w:hAnsi="Times New Roman" w:cs="Times New Roman"/>
          <w:sz w:val="24"/>
          <w:szCs w:val="24"/>
        </w:rPr>
        <w:t>ban</w:t>
      </w:r>
      <w:proofErr w:type="gramEnd"/>
      <w:r w:rsidRPr="002D788F">
        <w:rPr>
          <w:rFonts w:ascii="Times New Roman" w:hAnsi="Times New Roman" w:cs="Times New Roman"/>
          <w:sz w:val="24"/>
          <w:szCs w:val="24"/>
        </w:rPr>
        <w:t xml:space="preserve"> on imprisonment for debt carves out fraud from that prohibition</w:t>
      </w:r>
      <w:r w:rsidR="005F6828">
        <w:rPr>
          <w:rFonts w:ascii="Times New Roman" w:hAnsi="Times New Roman" w:cs="Times New Roman"/>
          <w:sz w:val="24"/>
          <w:szCs w:val="24"/>
        </w:rPr>
        <w:t xml:space="preserve">. </w:t>
      </w:r>
      <w:r w:rsidRPr="002D788F">
        <w:rPr>
          <w:rFonts w:ascii="Times New Roman" w:hAnsi="Times New Roman" w:cs="Times New Roman"/>
          <w:sz w:val="24"/>
          <w:szCs w:val="24"/>
        </w:rPr>
        <w:t xml:space="preserve">Florida courts have expanded the fraud carveout by interpretation and explanation. Protection is not provided to those who commit crimes or </w:t>
      </w:r>
      <w:r w:rsidR="000C44A5" w:rsidRPr="002D788F">
        <w:rPr>
          <w:rFonts w:ascii="Times New Roman" w:hAnsi="Times New Roman" w:cs="Times New Roman"/>
          <w:sz w:val="24"/>
          <w:szCs w:val="24"/>
        </w:rPr>
        <w:t>to</w:t>
      </w:r>
      <w:r w:rsidRPr="002D788F">
        <w:rPr>
          <w:rFonts w:ascii="Times New Roman" w:hAnsi="Times New Roman" w:cs="Times New Roman"/>
          <w:sz w:val="24"/>
          <w:szCs w:val="24"/>
        </w:rPr>
        <w:t xml:space="preserve"> those who commit </w:t>
      </w:r>
      <w:proofErr w:type="gramStart"/>
      <w:r w:rsidRPr="002D788F">
        <w:rPr>
          <w:rFonts w:ascii="Times New Roman" w:hAnsi="Times New Roman" w:cs="Times New Roman"/>
          <w:sz w:val="24"/>
          <w:szCs w:val="24"/>
        </w:rPr>
        <w:t>a tort</w:t>
      </w:r>
      <w:proofErr w:type="gramEnd"/>
      <w:r w:rsidRPr="002D788F">
        <w:rPr>
          <w:rFonts w:ascii="Times New Roman" w:hAnsi="Times New Roman" w:cs="Times New Roman"/>
          <w:sz w:val="24"/>
          <w:szCs w:val="24"/>
        </w:rPr>
        <w:t>. A tort is a claim for damages due to breach of a non</w:t>
      </w:r>
      <w:r w:rsidR="000C44A5">
        <w:rPr>
          <w:rFonts w:ascii="Times New Roman" w:hAnsi="Times New Roman" w:cs="Times New Roman"/>
          <w:sz w:val="24"/>
          <w:szCs w:val="24"/>
        </w:rPr>
        <w:t>-</w:t>
      </w:r>
      <w:r w:rsidRPr="002D788F">
        <w:rPr>
          <w:rFonts w:ascii="Times New Roman" w:hAnsi="Times New Roman" w:cs="Times New Roman"/>
          <w:sz w:val="24"/>
          <w:szCs w:val="24"/>
        </w:rPr>
        <w:t xml:space="preserve">contractual duty owed by </w:t>
      </w:r>
      <w:proofErr w:type="gramStart"/>
      <w:r w:rsidRPr="002D788F">
        <w:rPr>
          <w:rFonts w:ascii="Times New Roman" w:hAnsi="Times New Roman" w:cs="Times New Roman"/>
          <w:sz w:val="24"/>
          <w:szCs w:val="24"/>
        </w:rPr>
        <w:t>one to</w:t>
      </w:r>
      <w:proofErr w:type="gramEnd"/>
      <w:r w:rsidRPr="002D788F">
        <w:rPr>
          <w:rFonts w:ascii="Times New Roman" w:hAnsi="Times New Roman" w:cs="Times New Roman"/>
          <w:sz w:val="24"/>
          <w:szCs w:val="24"/>
        </w:rPr>
        <w:t xml:space="preserve"> another.</w:t>
      </w:r>
      <w:r w:rsidR="005F6828">
        <w:rPr>
          <w:rFonts w:ascii="Times New Roman" w:hAnsi="Times New Roman" w:cs="Times New Roman"/>
          <w:sz w:val="24"/>
          <w:szCs w:val="24"/>
        </w:rPr>
        <w:t xml:space="preserve"> Failure to </w:t>
      </w:r>
      <w:proofErr w:type="gramStart"/>
      <w:r w:rsidR="005F6828">
        <w:rPr>
          <w:rFonts w:ascii="Times New Roman" w:hAnsi="Times New Roman" w:cs="Times New Roman"/>
          <w:sz w:val="24"/>
          <w:szCs w:val="24"/>
        </w:rPr>
        <w:t>pay</w:t>
      </w:r>
      <w:proofErr w:type="gramEnd"/>
      <w:r w:rsidR="005F6828">
        <w:rPr>
          <w:rFonts w:ascii="Times New Roman" w:hAnsi="Times New Roman" w:cs="Times New Roman"/>
          <w:sz w:val="24"/>
          <w:szCs w:val="24"/>
        </w:rPr>
        <w:t xml:space="preserve"> child support or alimony, if unable, is also not protected.</w:t>
      </w:r>
    </w:p>
    <w:p w14:paraId="0D6AB165" w14:textId="77777777" w:rsidR="000C44A5" w:rsidRDefault="000C44A5" w:rsidP="002D788F">
      <w:pPr>
        <w:spacing w:after="0" w:line="240" w:lineRule="auto"/>
        <w:jc w:val="both"/>
        <w:rPr>
          <w:rFonts w:ascii="Times New Roman" w:hAnsi="Times New Roman" w:cs="Times New Roman"/>
          <w:sz w:val="24"/>
          <w:szCs w:val="24"/>
        </w:rPr>
      </w:pPr>
    </w:p>
    <w:p w14:paraId="6C636148" w14:textId="1CA6626F" w:rsidR="002D788F" w:rsidRPr="002D788F" w:rsidRDefault="005F6828" w:rsidP="000C44A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D788F" w:rsidRPr="002D788F">
        <w:rPr>
          <w:rFonts w:ascii="Times New Roman" w:hAnsi="Times New Roman" w:cs="Times New Roman"/>
          <w:sz w:val="24"/>
          <w:szCs w:val="24"/>
        </w:rPr>
        <w:t xml:space="preserve">ll this </w:t>
      </w:r>
      <w:proofErr w:type="gramStart"/>
      <w:r w:rsidR="002D788F" w:rsidRPr="002D788F">
        <w:rPr>
          <w:rFonts w:ascii="Times New Roman" w:hAnsi="Times New Roman" w:cs="Times New Roman"/>
          <w:sz w:val="24"/>
          <w:szCs w:val="24"/>
        </w:rPr>
        <w:t>means is</w:t>
      </w:r>
      <w:proofErr w:type="gramEnd"/>
      <w:r w:rsidR="002D788F" w:rsidRPr="002D788F">
        <w:rPr>
          <w:rFonts w:ascii="Times New Roman" w:hAnsi="Times New Roman" w:cs="Times New Roman"/>
          <w:sz w:val="24"/>
          <w:szCs w:val="24"/>
        </w:rPr>
        <w:t xml:space="preserve"> a judgment holder can</w:t>
      </w:r>
      <w:r w:rsidR="000C44A5">
        <w:rPr>
          <w:rFonts w:ascii="Times New Roman" w:hAnsi="Times New Roman" w:cs="Times New Roman"/>
          <w:sz w:val="24"/>
          <w:szCs w:val="24"/>
        </w:rPr>
        <w:t>no</w:t>
      </w:r>
      <w:r w:rsidR="002D788F" w:rsidRPr="002D788F">
        <w:rPr>
          <w:rFonts w:ascii="Times New Roman" w:hAnsi="Times New Roman" w:cs="Times New Roman"/>
          <w:sz w:val="24"/>
          <w:szCs w:val="24"/>
        </w:rPr>
        <w:t xml:space="preserve">t call the police and demand that someone against whom they hold a judgment be thrown </w:t>
      </w:r>
      <w:proofErr w:type="gramStart"/>
      <w:r w:rsidR="002D788F" w:rsidRPr="002D788F">
        <w:rPr>
          <w:rFonts w:ascii="Times New Roman" w:hAnsi="Times New Roman" w:cs="Times New Roman"/>
          <w:sz w:val="24"/>
          <w:szCs w:val="24"/>
        </w:rPr>
        <w:t>in</w:t>
      </w:r>
      <w:proofErr w:type="gramEnd"/>
      <w:r w:rsidR="002D788F" w:rsidRPr="002D788F">
        <w:rPr>
          <w:rFonts w:ascii="Times New Roman" w:hAnsi="Times New Roman" w:cs="Times New Roman"/>
          <w:sz w:val="24"/>
          <w:szCs w:val="24"/>
        </w:rPr>
        <w:t xml:space="preserve"> jail for non</w:t>
      </w:r>
      <w:r w:rsidR="000C44A5">
        <w:rPr>
          <w:rFonts w:ascii="Times New Roman" w:hAnsi="Times New Roman" w:cs="Times New Roman"/>
          <w:sz w:val="24"/>
          <w:szCs w:val="24"/>
        </w:rPr>
        <w:t>-</w:t>
      </w:r>
      <w:r w:rsidR="002D788F" w:rsidRPr="002D788F">
        <w:rPr>
          <w:rFonts w:ascii="Times New Roman" w:hAnsi="Times New Roman" w:cs="Times New Roman"/>
          <w:sz w:val="24"/>
          <w:szCs w:val="24"/>
        </w:rPr>
        <w:t xml:space="preserve">payment. One bit of good news is that </w:t>
      </w:r>
      <w:r w:rsidR="000C44A5">
        <w:rPr>
          <w:rFonts w:ascii="Times New Roman" w:hAnsi="Times New Roman" w:cs="Times New Roman"/>
          <w:sz w:val="24"/>
          <w:szCs w:val="24"/>
        </w:rPr>
        <w:t>S</w:t>
      </w:r>
      <w:r w:rsidR="002D788F" w:rsidRPr="002D788F">
        <w:rPr>
          <w:rFonts w:ascii="Times New Roman" w:hAnsi="Times New Roman" w:cs="Times New Roman"/>
          <w:sz w:val="24"/>
          <w:szCs w:val="24"/>
        </w:rPr>
        <w:t>ection 57.115 Fl</w:t>
      </w:r>
      <w:r>
        <w:rPr>
          <w:rFonts w:ascii="Times New Roman" w:hAnsi="Times New Roman" w:cs="Times New Roman"/>
          <w:sz w:val="24"/>
          <w:szCs w:val="24"/>
        </w:rPr>
        <w:t>orida</w:t>
      </w:r>
      <w:r w:rsidR="002D788F" w:rsidRPr="002D788F">
        <w:rPr>
          <w:rFonts w:ascii="Times New Roman" w:hAnsi="Times New Roman" w:cs="Times New Roman"/>
          <w:sz w:val="24"/>
          <w:szCs w:val="24"/>
        </w:rPr>
        <w:t xml:space="preserve"> Stat</w:t>
      </w:r>
      <w:r>
        <w:rPr>
          <w:rFonts w:ascii="Times New Roman" w:hAnsi="Times New Roman" w:cs="Times New Roman"/>
          <w:sz w:val="24"/>
          <w:szCs w:val="24"/>
        </w:rPr>
        <w:t>utes</w:t>
      </w:r>
      <w:r w:rsidR="002D788F" w:rsidRPr="002D788F">
        <w:rPr>
          <w:rFonts w:ascii="Times New Roman" w:hAnsi="Times New Roman" w:cs="Times New Roman"/>
          <w:sz w:val="24"/>
          <w:szCs w:val="24"/>
        </w:rPr>
        <w:t xml:space="preserve"> provides </w:t>
      </w:r>
      <w:r>
        <w:rPr>
          <w:rFonts w:ascii="Times New Roman" w:hAnsi="Times New Roman" w:cs="Times New Roman"/>
          <w:sz w:val="24"/>
          <w:szCs w:val="24"/>
        </w:rPr>
        <w:t>a</w:t>
      </w:r>
      <w:r w:rsidR="002D788F" w:rsidRPr="002D788F">
        <w:rPr>
          <w:rFonts w:ascii="Times New Roman" w:hAnsi="Times New Roman" w:cs="Times New Roman"/>
          <w:sz w:val="24"/>
          <w:szCs w:val="24"/>
        </w:rPr>
        <w:t xml:space="preserve"> judgment holder may recover </w:t>
      </w:r>
      <w:r w:rsidR="000C44A5" w:rsidRPr="002D788F">
        <w:rPr>
          <w:rFonts w:ascii="Times New Roman" w:hAnsi="Times New Roman" w:cs="Times New Roman"/>
          <w:sz w:val="24"/>
          <w:szCs w:val="24"/>
        </w:rPr>
        <w:t>the attorney’s</w:t>
      </w:r>
      <w:r w:rsidR="002D788F" w:rsidRPr="002D788F">
        <w:rPr>
          <w:rFonts w:ascii="Times New Roman" w:hAnsi="Times New Roman" w:cs="Times New Roman"/>
          <w:sz w:val="24"/>
          <w:szCs w:val="24"/>
        </w:rPr>
        <w:t xml:space="preserve"> fees and costs incurred in trying to collect a judgment. </w:t>
      </w:r>
      <w:proofErr w:type="gramStart"/>
      <w:r w:rsidR="002D788F" w:rsidRPr="002D788F">
        <w:rPr>
          <w:rFonts w:ascii="Times New Roman" w:hAnsi="Times New Roman" w:cs="Times New Roman"/>
          <w:sz w:val="24"/>
          <w:szCs w:val="24"/>
        </w:rPr>
        <w:t>But,</w:t>
      </w:r>
      <w:proofErr w:type="gramEnd"/>
      <w:r w:rsidR="002D788F" w:rsidRPr="002D788F">
        <w:rPr>
          <w:rFonts w:ascii="Times New Roman" w:hAnsi="Times New Roman" w:cs="Times New Roman"/>
          <w:sz w:val="24"/>
          <w:szCs w:val="24"/>
        </w:rPr>
        <w:t xml:space="preserve"> getting another judgment for attorney’s fees will not bring a smile to the judgment holder unless recovery is successful.</w:t>
      </w:r>
    </w:p>
    <w:p w14:paraId="6683034F" w14:textId="77777777" w:rsidR="000C44A5" w:rsidRDefault="000C44A5" w:rsidP="002D788F">
      <w:pPr>
        <w:spacing w:after="0" w:line="240" w:lineRule="auto"/>
        <w:jc w:val="both"/>
        <w:rPr>
          <w:rFonts w:ascii="Times New Roman" w:hAnsi="Times New Roman" w:cs="Times New Roman"/>
          <w:sz w:val="24"/>
          <w:szCs w:val="24"/>
        </w:rPr>
      </w:pPr>
    </w:p>
    <w:p w14:paraId="3B97FDFE" w14:textId="29071A98" w:rsidR="002D788F" w:rsidRPr="002D788F" w:rsidRDefault="002D788F" w:rsidP="000C44A5">
      <w:pPr>
        <w:spacing w:after="0" w:line="240" w:lineRule="auto"/>
        <w:ind w:firstLine="720"/>
        <w:jc w:val="both"/>
        <w:rPr>
          <w:rFonts w:ascii="Times New Roman" w:hAnsi="Times New Roman" w:cs="Times New Roman"/>
          <w:sz w:val="24"/>
          <w:szCs w:val="24"/>
        </w:rPr>
      </w:pPr>
      <w:r w:rsidRPr="002D788F">
        <w:rPr>
          <w:rFonts w:ascii="Times New Roman" w:hAnsi="Times New Roman" w:cs="Times New Roman"/>
          <w:sz w:val="24"/>
          <w:szCs w:val="24"/>
        </w:rPr>
        <w:t xml:space="preserve">Another bit of good news for </w:t>
      </w:r>
      <w:r w:rsidR="005F6828">
        <w:rPr>
          <w:rFonts w:ascii="Times New Roman" w:hAnsi="Times New Roman" w:cs="Times New Roman"/>
          <w:sz w:val="24"/>
          <w:szCs w:val="24"/>
        </w:rPr>
        <w:t xml:space="preserve">a </w:t>
      </w:r>
      <w:r w:rsidRPr="002D788F">
        <w:rPr>
          <w:rFonts w:ascii="Times New Roman" w:hAnsi="Times New Roman" w:cs="Times New Roman"/>
          <w:sz w:val="24"/>
          <w:szCs w:val="24"/>
        </w:rPr>
        <w:t xml:space="preserve">judgment holder is in most cases the judgment holder does not have to wait to pursue collection if the </w:t>
      </w:r>
      <w:r w:rsidR="005F6828">
        <w:rPr>
          <w:rFonts w:ascii="Times New Roman" w:hAnsi="Times New Roman" w:cs="Times New Roman"/>
          <w:sz w:val="24"/>
          <w:szCs w:val="24"/>
        </w:rPr>
        <w:t>de</w:t>
      </w:r>
      <w:r w:rsidRPr="002D788F">
        <w:rPr>
          <w:rFonts w:ascii="Times New Roman" w:hAnsi="Times New Roman" w:cs="Times New Roman"/>
          <w:sz w:val="24"/>
          <w:szCs w:val="24"/>
        </w:rPr>
        <w:t xml:space="preserve">btor files an appeal. If the judgment debtor wants to stop collection during the appeal process, the judgment debtor must usually post a bond. </w:t>
      </w:r>
      <w:r w:rsidR="000C44A5">
        <w:rPr>
          <w:rFonts w:ascii="Times New Roman" w:hAnsi="Times New Roman" w:cs="Times New Roman"/>
          <w:sz w:val="24"/>
          <w:szCs w:val="24"/>
        </w:rPr>
        <w:t xml:space="preserve"> T</w:t>
      </w:r>
      <w:r w:rsidRPr="002D788F">
        <w:rPr>
          <w:rFonts w:ascii="Times New Roman" w:hAnsi="Times New Roman" w:cs="Times New Roman"/>
          <w:sz w:val="24"/>
          <w:szCs w:val="24"/>
        </w:rPr>
        <w:t>he drawback to pursuing collection while a case is on appeal is if the judgment is reversed</w:t>
      </w:r>
      <w:r w:rsidR="000C44A5">
        <w:rPr>
          <w:rFonts w:ascii="Times New Roman" w:hAnsi="Times New Roman" w:cs="Times New Roman"/>
          <w:sz w:val="24"/>
          <w:szCs w:val="24"/>
        </w:rPr>
        <w:t>, the judgment</w:t>
      </w:r>
      <w:r w:rsidRPr="002D788F">
        <w:rPr>
          <w:rFonts w:ascii="Times New Roman" w:hAnsi="Times New Roman" w:cs="Times New Roman"/>
          <w:sz w:val="24"/>
          <w:szCs w:val="24"/>
        </w:rPr>
        <w:t xml:space="preserve"> holder could have to pay everything back. The judgment holder is not </w:t>
      </w:r>
      <w:r w:rsidR="005F6828">
        <w:rPr>
          <w:rFonts w:ascii="Times New Roman" w:hAnsi="Times New Roman" w:cs="Times New Roman"/>
          <w:sz w:val="24"/>
          <w:szCs w:val="24"/>
        </w:rPr>
        <w:t xml:space="preserve">usually </w:t>
      </w:r>
      <w:r w:rsidRPr="002D788F">
        <w:rPr>
          <w:rFonts w:ascii="Times New Roman" w:hAnsi="Times New Roman" w:cs="Times New Roman"/>
          <w:sz w:val="24"/>
          <w:szCs w:val="24"/>
        </w:rPr>
        <w:t>liable for damages other than repayment because the judgment creditor could have bonded off the collection process.</w:t>
      </w:r>
    </w:p>
    <w:p w14:paraId="17B1A3B3" w14:textId="77777777" w:rsidR="009E0FF8" w:rsidRDefault="009E0FF8" w:rsidP="002D788F">
      <w:pPr>
        <w:spacing w:after="0" w:line="240" w:lineRule="auto"/>
        <w:jc w:val="both"/>
        <w:rPr>
          <w:rFonts w:ascii="Times New Roman" w:hAnsi="Times New Roman" w:cs="Times New Roman"/>
          <w:sz w:val="24"/>
          <w:szCs w:val="24"/>
        </w:rPr>
      </w:pPr>
    </w:p>
    <w:p w14:paraId="50F7D669" w14:textId="10941456" w:rsidR="002D788F" w:rsidRPr="002D788F" w:rsidRDefault="002D788F" w:rsidP="009E0FF8">
      <w:pPr>
        <w:spacing w:after="0" w:line="240" w:lineRule="auto"/>
        <w:ind w:firstLine="720"/>
        <w:jc w:val="both"/>
        <w:rPr>
          <w:rFonts w:ascii="Times New Roman" w:hAnsi="Times New Roman" w:cs="Times New Roman"/>
          <w:sz w:val="24"/>
          <w:szCs w:val="24"/>
        </w:rPr>
      </w:pPr>
      <w:r w:rsidRPr="002D788F">
        <w:rPr>
          <w:rFonts w:ascii="Times New Roman" w:hAnsi="Times New Roman" w:cs="Times New Roman"/>
          <w:sz w:val="24"/>
          <w:szCs w:val="24"/>
        </w:rPr>
        <w:t xml:space="preserve">Florida is a </w:t>
      </w:r>
      <w:proofErr w:type="gramStart"/>
      <w:r w:rsidR="009E0FF8" w:rsidRPr="002D788F">
        <w:rPr>
          <w:rFonts w:ascii="Times New Roman" w:hAnsi="Times New Roman" w:cs="Times New Roman"/>
          <w:sz w:val="24"/>
          <w:szCs w:val="24"/>
        </w:rPr>
        <w:t>debtors</w:t>
      </w:r>
      <w:proofErr w:type="gramEnd"/>
      <w:r w:rsidRPr="002D788F">
        <w:rPr>
          <w:rFonts w:ascii="Times New Roman" w:hAnsi="Times New Roman" w:cs="Times New Roman"/>
          <w:sz w:val="24"/>
          <w:szCs w:val="24"/>
        </w:rPr>
        <w:t xml:space="preserve"> haven. Under Florida’s Constitution, common law and various statutes, debtors can often keep assets that a creditor thinks should be available to satisfy a judgment. Florida’s homestead protection is a great example. Florida’s Constitution exempts homestead from collection efforts of those other than those who have improved the property, liens voluntarily placed against the property and taxes. If the homestead is sold, the proceeds might be reachable unless the debtor intends to use the proceeds to purchase a replacement homestead.</w:t>
      </w:r>
    </w:p>
    <w:p w14:paraId="22F1DE71" w14:textId="77777777" w:rsidR="009E0FF8" w:rsidRDefault="009E0FF8" w:rsidP="002D788F">
      <w:pPr>
        <w:spacing w:after="0" w:line="240" w:lineRule="auto"/>
        <w:jc w:val="both"/>
        <w:rPr>
          <w:rFonts w:ascii="Times New Roman" w:hAnsi="Times New Roman" w:cs="Times New Roman"/>
          <w:sz w:val="24"/>
          <w:szCs w:val="24"/>
        </w:rPr>
      </w:pPr>
    </w:p>
    <w:p w14:paraId="4EE94B84" w14:textId="76583107" w:rsidR="002D788F" w:rsidRPr="002D788F" w:rsidRDefault="002D788F" w:rsidP="009E0FF8">
      <w:pPr>
        <w:spacing w:after="0" w:line="240" w:lineRule="auto"/>
        <w:ind w:firstLine="720"/>
        <w:jc w:val="both"/>
        <w:rPr>
          <w:rFonts w:ascii="Times New Roman" w:hAnsi="Times New Roman" w:cs="Times New Roman"/>
          <w:sz w:val="24"/>
          <w:szCs w:val="24"/>
        </w:rPr>
      </w:pPr>
      <w:r w:rsidRPr="002D788F">
        <w:rPr>
          <w:rFonts w:ascii="Times New Roman" w:hAnsi="Times New Roman" w:cs="Times New Roman"/>
          <w:sz w:val="24"/>
          <w:szCs w:val="24"/>
        </w:rPr>
        <w:t xml:space="preserve">Assets owned jointly by spouses as an estate by the entirety are generally exempt from the creditors of one of the spouses. </w:t>
      </w:r>
      <w:r w:rsidR="005F6828">
        <w:rPr>
          <w:rFonts w:ascii="Times New Roman" w:hAnsi="Times New Roman" w:cs="Times New Roman"/>
          <w:sz w:val="24"/>
          <w:szCs w:val="24"/>
        </w:rPr>
        <w:t xml:space="preserve">If </w:t>
      </w:r>
      <w:r w:rsidRPr="002D788F">
        <w:rPr>
          <w:rFonts w:ascii="Times New Roman" w:hAnsi="Times New Roman" w:cs="Times New Roman"/>
          <w:sz w:val="24"/>
          <w:szCs w:val="24"/>
        </w:rPr>
        <w:t>the non-debtor spouse dies</w:t>
      </w:r>
      <w:r w:rsidR="009E0FF8">
        <w:rPr>
          <w:rFonts w:ascii="Times New Roman" w:hAnsi="Times New Roman" w:cs="Times New Roman"/>
          <w:sz w:val="24"/>
          <w:szCs w:val="24"/>
        </w:rPr>
        <w:t>,</w:t>
      </w:r>
      <w:r w:rsidRPr="002D788F">
        <w:rPr>
          <w:rFonts w:ascii="Times New Roman" w:hAnsi="Times New Roman" w:cs="Times New Roman"/>
          <w:sz w:val="24"/>
          <w:szCs w:val="24"/>
        </w:rPr>
        <w:t xml:space="preserve"> </w:t>
      </w:r>
      <w:proofErr w:type="gramStart"/>
      <w:r w:rsidRPr="002D788F">
        <w:rPr>
          <w:rFonts w:ascii="Times New Roman" w:hAnsi="Times New Roman" w:cs="Times New Roman"/>
          <w:sz w:val="24"/>
          <w:szCs w:val="24"/>
        </w:rPr>
        <w:t>all of</w:t>
      </w:r>
      <w:proofErr w:type="gramEnd"/>
      <w:r w:rsidRPr="002D788F">
        <w:rPr>
          <w:rFonts w:ascii="Times New Roman" w:hAnsi="Times New Roman" w:cs="Times New Roman"/>
          <w:sz w:val="24"/>
          <w:szCs w:val="24"/>
        </w:rPr>
        <w:t xml:space="preserve"> those assets may </w:t>
      </w:r>
      <w:r w:rsidR="009E0FF8">
        <w:rPr>
          <w:rFonts w:ascii="Times New Roman" w:hAnsi="Times New Roman" w:cs="Times New Roman"/>
          <w:sz w:val="24"/>
          <w:szCs w:val="24"/>
        </w:rPr>
        <w:t xml:space="preserve">be </w:t>
      </w:r>
      <w:r w:rsidRPr="002D788F">
        <w:rPr>
          <w:rFonts w:ascii="Times New Roman" w:hAnsi="Times New Roman" w:cs="Times New Roman"/>
          <w:sz w:val="24"/>
          <w:szCs w:val="24"/>
        </w:rPr>
        <w:t>reachable</w:t>
      </w:r>
      <w:r w:rsidR="005F6828">
        <w:rPr>
          <w:rFonts w:ascii="Times New Roman" w:hAnsi="Times New Roman" w:cs="Times New Roman"/>
          <w:sz w:val="24"/>
          <w:szCs w:val="24"/>
        </w:rPr>
        <w:t xml:space="preserve"> if the judgment debtor ends up with them</w:t>
      </w:r>
      <w:r w:rsidRPr="002D788F">
        <w:rPr>
          <w:rFonts w:ascii="Times New Roman" w:hAnsi="Times New Roman" w:cs="Times New Roman"/>
          <w:sz w:val="24"/>
          <w:szCs w:val="24"/>
        </w:rPr>
        <w:t>.</w:t>
      </w:r>
    </w:p>
    <w:p w14:paraId="56EB835E" w14:textId="77777777" w:rsidR="009E0FF8" w:rsidRDefault="009E0FF8" w:rsidP="002D788F">
      <w:pPr>
        <w:spacing w:after="0" w:line="240" w:lineRule="auto"/>
        <w:jc w:val="both"/>
        <w:rPr>
          <w:rFonts w:ascii="Times New Roman" w:hAnsi="Times New Roman" w:cs="Times New Roman"/>
          <w:sz w:val="24"/>
          <w:szCs w:val="24"/>
        </w:rPr>
      </w:pPr>
    </w:p>
    <w:p w14:paraId="6702EAD5" w14:textId="0B2C1921" w:rsidR="002D788F" w:rsidRPr="002D788F" w:rsidRDefault="002D788F" w:rsidP="009E0FF8">
      <w:pPr>
        <w:spacing w:after="0" w:line="240" w:lineRule="auto"/>
        <w:ind w:firstLine="720"/>
        <w:jc w:val="both"/>
        <w:rPr>
          <w:rFonts w:ascii="Times New Roman" w:hAnsi="Times New Roman" w:cs="Times New Roman"/>
          <w:sz w:val="24"/>
          <w:szCs w:val="24"/>
        </w:rPr>
      </w:pPr>
      <w:r w:rsidRPr="002D788F">
        <w:rPr>
          <w:rFonts w:ascii="Times New Roman" w:hAnsi="Times New Roman" w:cs="Times New Roman"/>
          <w:sz w:val="24"/>
          <w:szCs w:val="24"/>
        </w:rPr>
        <w:t xml:space="preserve">All is not lost by Florida’s broad debtor protections. </w:t>
      </w:r>
      <w:r w:rsidR="005F6828">
        <w:rPr>
          <w:rFonts w:ascii="Times New Roman" w:hAnsi="Times New Roman" w:cs="Times New Roman"/>
          <w:sz w:val="24"/>
          <w:szCs w:val="24"/>
        </w:rPr>
        <w:t>A</w:t>
      </w:r>
      <w:r w:rsidRPr="002D788F">
        <w:rPr>
          <w:rFonts w:ascii="Times New Roman" w:hAnsi="Times New Roman" w:cs="Times New Roman"/>
          <w:sz w:val="24"/>
          <w:szCs w:val="24"/>
        </w:rPr>
        <w:t xml:space="preserve"> judgment holder can still collect </w:t>
      </w:r>
      <w:r w:rsidR="005F6828">
        <w:rPr>
          <w:rFonts w:ascii="Times New Roman" w:hAnsi="Times New Roman" w:cs="Times New Roman"/>
          <w:sz w:val="24"/>
          <w:szCs w:val="24"/>
        </w:rPr>
        <w:t>a</w:t>
      </w:r>
      <w:r w:rsidRPr="002D788F">
        <w:rPr>
          <w:rFonts w:ascii="Times New Roman" w:hAnsi="Times New Roman" w:cs="Times New Roman"/>
          <w:sz w:val="24"/>
          <w:szCs w:val="24"/>
        </w:rPr>
        <w:t xml:space="preserve"> judgment </w:t>
      </w:r>
      <w:proofErr w:type="gramStart"/>
      <w:r w:rsidRPr="002D788F">
        <w:rPr>
          <w:rFonts w:ascii="Times New Roman" w:hAnsi="Times New Roman" w:cs="Times New Roman"/>
          <w:sz w:val="24"/>
          <w:szCs w:val="24"/>
        </w:rPr>
        <w:t>as long as</w:t>
      </w:r>
      <w:proofErr w:type="gramEnd"/>
      <w:r w:rsidRPr="002D788F">
        <w:rPr>
          <w:rFonts w:ascii="Times New Roman" w:hAnsi="Times New Roman" w:cs="Times New Roman"/>
          <w:sz w:val="24"/>
          <w:szCs w:val="24"/>
        </w:rPr>
        <w:t xml:space="preserve"> there are non</w:t>
      </w:r>
      <w:r w:rsidR="009E0FF8">
        <w:rPr>
          <w:rFonts w:ascii="Times New Roman" w:hAnsi="Times New Roman" w:cs="Times New Roman"/>
          <w:sz w:val="24"/>
          <w:szCs w:val="24"/>
        </w:rPr>
        <w:t>-</w:t>
      </w:r>
      <w:r w:rsidRPr="002D788F">
        <w:rPr>
          <w:rFonts w:ascii="Times New Roman" w:hAnsi="Times New Roman" w:cs="Times New Roman"/>
          <w:sz w:val="24"/>
          <w:szCs w:val="24"/>
        </w:rPr>
        <w:t xml:space="preserve">exempt assets available. One of the simplest ways to collect </w:t>
      </w:r>
      <w:r w:rsidR="005F6828">
        <w:rPr>
          <w:rFonts w:ascii="Times New Roman" w:hAnsi="Times New Roman" w:cs="Times New Roman"/>
          <w:sz w:val="24"/>
          <w:szCs w:val="24"/>
        </w:rPr>
        <w:t>a</w:t>
      </w:r>
      <w:r w:rsidRPr="002D788F">
        <w:rPr>
          <w:rFonts w:ascii="Times New Roman" w:hAnsi="Times New Roman" w:cs="Times New Roman"/>
          <w:sz w:val="24"/>
          <w:szCs w:val="24"/>
        </w:rPr>
        <w:t xml:space="preserve"> judgment is through garnishment. Garnishment seeks to have money owed by someone to the judgment debtor paid </w:t>
      </w:r>
      <w:r w:rsidR="005F6828">
        <w:rPr>
          <w:rFonts w:ascii="Times New Roman" w:hAnsi="Times New Roman" w:cs="Times New Roman"/>
          <w:sz w:val="24"/>
          <w:szCs w:val="24"/>
        </w:rPr>
        <w:t xml:space="preserve">to </w:t>
      </w:r>
      <w:r w:rsidRPr="002D788F">
        <w:rPr>
          <w:rFonts w:ascii="Times New Roman" w:hAnsi="Times New Roman" w:cs="Times New Roman"/>
          <w:sz w:val="24"/>
          <w:szCs w:val="24"/>
        </w:rPr>
        <w:t>the judgment holder instead of the judgment debtor.</w:t>
      </w:r>
    </w:p>
    <w:p w14:paraId="31385C14" w14:textId="77777777" w:rsidR="009E0FF8" w:rsidRDefault="009E0FF8" w:rsidP="002D788F">
      <w:pPr>
        <w:spacing w:after="0" w:line="240" w:lineRule="auto"/>
        <w:jc w:val="both"/>
        <w:rPr>
          <w:rFonts w:ascii="Times New Roman" w:hAnsi="Times New Roman" w:cs="Times New Roman"/>
          <w:sz w:val="24"/>
          <w:szCs w:val="24"/>
        </w:rPr>
      </w:pPr>
    </w:p>
    <w:p w14:paraId="75F7CC16" w14:textId="00434EF2" w:rsidR="002D788F" w:rsidRPr="002D788F" w:rsidRDefault="002D788F" w:rsidP="009E0FF8">
      <w:pPr>
        <w:spacing w:after="0" w:line="240" w:lineRule="auto"/>
        <w:ind w:firstLine="720"/>
        <w:jc w:val="both"/>
        <w:rPr>
          <w:rFonts w:ascii="Times New Roman" w:hAnsi="Times New Roman" w:cs="Times New Roman"/>
          <w:sz w:val="24"/>
          <w:szCs w:val="24"/>
        </w:rPr>
      </w:pPr>
      <w:r w:rsidRPr="002D788F">
        <w:rPr>
          <w:rFonts w:ascii="Times New Roman" w:hAnsi="Times New Roman" w:cs="Times New Roman"/>
          <w:sz w:val="24"/>
          <w:szCs w:val="24"/>
        </w:rPr>
        <w:lastRenderedPageBreak/>
        <w:t xml:space="preserve">In a garnishment action, the clerk issues a garnishment writ at </w:t>
      </w:r>
      <w:proofErr w:type="gramStart"/>
      <w:r w:rsidRPr="002D788F">
        <w:rPr>
          <w:rFonts w:ascii="Times New Roman" w:hAnsi="Times New Roman" w:cs="Times New Roman"/>
          <w:sz w:val="24"/>
          <w:szCs w:val="24"/>
        </w:rPr>
        <w:t>request</w:t>
      </w:r>
      <w:proofErr w:type="gramEnd"/>
      <w:r w:rsidRPr="002D788F">
        <w:rPr>
          <w:rFonts w:ascii="Times New Roman" w:hAnsi="Times New Roman" w:cs="Times New Roman"/>
          <w:sz w:val="24"/>
          <w:szCs w:val="24"/>
        </w:rPr>
        <w:t xml:space="preserve"> of the judgment holder and the writ is served on the person or entity who owes money to the judgment debtor. Bank accounts are the usual target, as the bank holds money which is due to the judgment debtor upon request. Deposits, rents, refunds, and similar finances are also reachable by garnishment.</w:t>
      </w:r>
    </w:p>
    <w:p w14:paraId="2BB14559" w14:textId="77777777" w:rsidR="009E0FF8" w:rsidRDefault="009E0FF8" w:rsidP="002D788F">
      <w:pPr>
        <w:spacing w:after="0" w:line="240" w:lineRule="auto"/>
        <w:jc w:val="both"/>
        <w:rPr>
          <w:rFonts w:ascii="Times New Roman" w:hAnsi="Times New Roman" w:cs="Times New Roman"/>
          <w:sz w:val="24"/>
          <w:szCs w:val="24"/>
        </w:rPr>
      </w:pPr>
    </w:p>
    <w:p w14:paraId="3E5D589C" w14:textId="3E28B551" w:rsidR="002D788F" w:rsidRPr="002D788F" w:rsidRDefault="002D788F" w:rsidP="009E0FF8">
      <w:pPr>
        <w:spacing w:after="0" w:line="240" w:lineRule="auto"/>
        <w:ind w:firstLine="720"/>
        <w:jc w:val="both"/>
        <w:rPr>
          <w:rFonts w:ascii="Times New Roman" w:hAnsi="Times New Roman" w:cs="Times New Roman"/>
          <w:sz w:val="24"/>
          <w:szCs w:val="24"/>
        </w:rPr>
      </w:pPr>
      <w:r w:rsidRPr="002D788F">
        <w:rPr>
          <w:rFonts w:ascii="Times New Roman" w:hAnsi="Times New Roman" w:cs="Times New Roman"/>
          <w:sz w:val="24"/>
          <w:szCs w:val="24"/>
        </w:rPr>
        <w:t xml:space="preserve">The judgment debtor does not give notice of the garnishment writ until after it is served on the person who owes or is holding money </w:t>
      </w:r>
      <w:proofErr w:type="gramStart"/>
      <w:r w:rsidRPr="002D788F">
        <w:rPr>
          <w:rFonts w:ascii="Times New Roman" w:hAnsi="Times New Roman" w:cs="Times New Roman"/>
          <w:sz w:val="24"/>
          <w:szCs w:val="24"/>
        </w:rPr>
        <w:t>for</w:t>
      </w:r>
      <w:proofErr w:type="gramEnd"/>
      <w:r w:rsidRPr="002D788F">
        <w:rPr>
          <w:rFonts w:ascii="Times New Roman" w:hAnsi="Times New Roman" w:cs="Times New Roman"/>
          <w:sz w:val="24"/>
          <w:szCs w:val="24"/>
        </w:rPr>
        <w:t xml:space="preserve"> the judgment debtor. The writ directs the person holding money to retain it or deduct the appropriate amount to pay the judgment and not to </w:t>
      </w:r>
      <w:proofErr w:type="gramStart"/>
      <w:r w:rsidRPr="002D788F">
        <w:rPr>
          <w:rFonts w:ascii="Times New Roman" w:hAnsi="Times New Roman" w:cs="Times New Roman"/>
          <w:sz w:val="24"/>
          <w:szCs w:val="24"/>
        </w:rPr>
        <w:t>pay it to</w:t>
      </w:r>
      <w:proofErr w:type="gramEnd"/>
      <w:r w:rsidRPr="002D788F">
        <w:rPr>
          <w:rFonts w:ascii="Times New Roman" w:hAnsi="Times New Roman" w:cs="Times New Roman"/>
          <w:sz w:val="24"/>
          <w:szCs w:val="24"/>
        </w:rPr>
        <w:t xml:space="preserve"> the judgment debtor. The judgment debtor</w:t>
      </w:r>
      <w:r w:rsidR="009E0FF8">
        <w:rPr>
          <w:rFonts w:ascii="Times New Roman" w:hAnsi="Times New Roman" w:cs="Times New Roman"/>
          <w:sz w:val="24"/>
          <w:szCs w:val="24"/>
        </w:rPr>
        <w:t xml:space="preserve"> i</w:t>
      </w:r>
      <w:r w:rsidRPr="002D788F">
        <w:rPr>
          <w:rFonts w:ascii="Times New Roman" w:hAnsi="Times New Roman" w:cs="Times New Roman"/>
          <w:sz w:val="24"/>
          <w:szCs w:val="24"/>
        </w:rPr>
        <w:t xml:space="preserve">s given notice after service and </w:t>
      </w:r>
      <w:proofErr w:type="gramStart"/>
      <w:r w:rsidRPr="002D788F">
        <w:rPr>
          <w:rFonts w:ascii="Times New Roman" w:hAnsi="Times New Roman" w:cs="Times New Roman"/>
          <w:sz w:val="24"/>
          <w:szCs w:val="24"/>
        </w:rPr>
        <w:t>has the opportunity to</w:t>
      </w:r>
      <w:proofErr w:type="gramEnd"/>
      <w:r w:rsidRPr="002D788F">
        <w:rPr>
          <w:rFonts w:ascii="Times New Roman" w:hAnsi="Times New Roman" w:cs="Times New Roman"/>
          <w:sz w:val="24"/>
          <w:szCs w:val="24"/>
        </w:rPr>
        <w:t xml:space="preserve"> challenge the writ.</w:t>
      </w:r>
    </w:p>
    <w:p w14:paraId="0D7E5D54" w14:textId="77777777" w:rsidR="009E0FF8" w:rsidRDefault="009E0FF8" w:rsidP="002D788F">
      <w:pPr>
        <w:spacing w:after="0" w:line="240" w:lineRule="auto"/>
        <w:jc w:val="both"/>
        <w:rPr>
          <w:rFonts w:ascii="Times New Roman" w:hAnsi="Times New Roman" w:cs="Times New Roman"/>
          <w:sz w:val="24"/>
          <w:szCs w:val="24"/>
        </w:rPr>
      </w:pPr>
    </w:p>
    <w:p w14:paraId="1E1D32D0" w14:textId="2372DA64" w:rsidR="002D788F" w:rsidRPr="002D788F" w:rsidRDefault="002D788F" w:rsidP="009E0FF8">
      <w:pPr>
        <w:spacing w:after="0" w:line="240" w:lineRule="auto"/>
        <w:ind w:firstLine="720"/>
        <w:jc w:val="both"/>
        <w:rPr>
          <w:rFonts w:ascii="Times New Roman" w:hAnsi="Times New Roman" w:cs="Times New Roman"/>
          <w:sz w:val="24"/>
          <w:szCs w:val="24"/>
        </w:rPr>
      </w:pPr>
      <w:r w:rsidRPr="002D788F">
        <w:rPr>
          <w:rFonts w:ascii="Times New Roman" w:hAnsi="Times New Roman" w:cs="Times New Roman"/>
          <w:sz w:val="24"/>
          <w:szCs w:val="24"/>
        </w:rPr>
        <w:t xml:space="preserve">Garnishment </w:t>
      </w:r>
      <w:proofErr w:type="gramStart"/>
      <w:r w:rsidRPr="002D788F">
        <w:rPr>
          <w:rFonts w:ascii="Times New Roman" w:hAnsi="Times New Roman" w:cs="Times New Roman"/>
          <w:sz w:val="24"/>
          <w:szCs w:val="24"/>
        </w:rPr>
        <w:t>writ</w:t>
      </w:r>
      <w:r w:rsidR="005F6828">
        <w:rPr>
          <w:rFonts w:ascii="Times New Roman" w:hAnsi="Times New Roman" w:cs="Times New Roman"/>
          <w:sz w:val="24"/>
          <w:szCs w:val="24"/>
        </w:rPr>
        <w:t>s</w:t>
      </w:r>
      <w:proofErr w:type="gramEnd"/>
      <w:r w:rsidR="005F6828">
        <w:rPr>
          <w:rFonts w:ascii="Times New Roman" w:hAnsi="Times New Roman" w:cs="Times New Roman"/>
          <w:sz w:val="24"/>
          <w:szCs w:val="24"/>
        </w:rPr>
        <w:t xml:space="preserve"> are </w:t>
      </w:r>
      <w:r w:rsidRPr="002D788F">
        <w:rPr>
          <w:rFonts w:ascii="Times New Roman" w:hAnsi="Times New Roman" w:cs="Times New Roman"/>
          <w:sz w:val="24"/>
          <w:szCs w:val="24"/>
        </w:rPr>
        <w:t>often used to</w:t>
      </w:r>
      <w:r w:rsidR="005F6828">
        <w:rPr>
          <w:rFonts w:ascii="Times New Roman" w:hAnsi="Times New Roman" w:cs="Times New Roman"/>
          <w:sz w:val="24"/>
          <w:szCs w:val="24"/>
        </w:rPr>
        <w:t xml:space="preserve"> garnish</w:t>
      </w:r>
      <w:r w:rsidRPr="002D788F">
        <w:rPr>
          <w:rFonts w:ascii="Times New Roman" w:hAnsi="Times New Roman" w:cs="Times New Roman"/>
          <w:sz w:val="24"/>
          <w:szCs w:val="24"/>
        </w:rPr>
        <w:t xml:space="preserve"> wages. A continuing garnishment writ is available for wages, </w:t>
      </w:r>
      <w:proofErr w:type="gramStart"/>
      <w:r w:rsidRPr="002D788F">
        <w:rPr>
          <w:rFonts w:ascii="Times New Roman" w:hAnsi="Times New Roman" w:cs="Times New Roman"/>
          <w:sz w:val="24"/>
          <w:szCs w:val="24"/>
        </w:rPr>
        <w:t>which</w:t>
      </w:r>
      <w:r w:rsidR="005F6828">
        <w:rPr>
          <w:rFonts w:ascii="Times New Roman" w:hAnsi="Times New Roman" w:cs="Times New Roman"/>
          <w:sz w:val="24"/>
          <w:szCs w:val="24"/>
        </w:rPr>
        <w:t xml:space="preserve"> the withhold money</w:t>
      </w:r>
      <w:proofErr w:type="gramEnd"/>
      <w:r w:rsidRPr="002D788F">
        <w:rPr>
          <w:rFonts w:ascii="Times New Roman" w:hAnsi="Times New Roman" w:cs="Times New Roman"/>
          <w:sz w:val="24"/>
          <w:szCs w:val="24"/>
        </w:rPr>
        <w:t xml:space="preserve"> means</w:t>
      </w:r>
      <w:r w:rsidR="005F6828">
        <w:rPr>
          <w:rFonts w:ascii="Times New Roman" w:hAnsi="Times New Roman" w:cs="Times New Roman"/>
          <w:sz w:val="24"/>
          <w:szCs w:val="24"/>
        </w:rPr>
        <w:t xml:space="preserve"> </w:t>
      </w:r>
      <w:proofErr w:type="gramStart"/>
      <w:r w:rsidR="005F6828">
        <w:rPr>
          <w:rFonts w:ascii="Times New Roman" w:hAnsi="Times New Roman" w:cs="Times New Roman"/>
          <w:sz w:val="24"/>
          <w:szCs w:val="24"/>
        </w:rPr>
        <w:t>a</w:t>
      </w:r>
      <w:r w:rsidRPr="002D788F">
        <w:rPr>
          <w:rFonts w:ascii="Times New Roman" w:hAnsi="Times New Roman" w:cs="Times New Roman"/>
          <w:sz w:val="24"/>
          <w:szCs w:val="24"/>
        </w:rPr>
        <w:t>n</w:t>
      </w:r>
      <w:proofErr w:type="gramEnd"/>
      <w:r w:rsidRPr="002D788F">
        <w:rPr>
          <w:rFonts w:ascii="Times New Roman" w:hAnsi="Times New Roman" w:cs="Times New Roman"/>
          <w:sz w:val="24"/>
          <w:szCs w:val="24"/>
        </w:rPr>
        <w:t xml:space="preserve"> employer is directed to withhold money from the wages of the employee and give to the judgment debtor. Federal law limits the amount that can be withheld. Florida law completely exempts </w:t>
      </w:r>
      <w:r w:rsidR="00D97E1C">
        <w:rPr>
          <w:rFonts w:ascii="Times New Roman" w:hAnsi="Times New Roman" w:cs="Times New Roman"/>
          <w:sz w:val="24"/>
          <w:szCs w:val="24"/>
        </w:rPr>
        <w:t>earnings</w:t>
      </w:r>
      <w:r w:rsidRPr="002D788F">
        <w:rPr>
          <w:rFonts w:ascii="Times New Roman" w:hAnsi="Times New Roman" w:cs="Times New Roman"/>
          <w:sz w:val="24"/>
          <w:szCs w:val="24"/>
        </w:rPr>
        <w:t xml:space="preserve"> of the head of a household</w:t>
      </w:r>
      <w:r w:rsidR="00D97E1C">
        <w:rPr>
          <w:rFonts w:ascii="Times New Roman" w:hAnsi="Times New Roman" w:cs="Times New Roman"/>
          <w:sz w:val="24"/>
          <w:szCs w:val="24"/>
        </w:rPr>
        <w:t>, but the exemption can be waived on earnings above $750.00 a week</w:t>
      </w:r>
      <w:r w:rsidRPr="002D788F">
        <w:rPr>
          <w:rFonts w:ascii="Times New Roman" w:hAnsi="Times New Roman" w:cs="Times New Roman"/>
          <w:sz w:val="24"/>
          <w:szCs w:val="24"/>
        </w:rPr>
        <w:t>.</w:t>
      </w:r>
    </w:p>
    <w:p w14:paraId="7C575214" w14:textId="77777777" w:rsidR="009E0FF8" w:rsidRDefault="009E0FF8" w:rsidP="002D788F">
      <w:pPr>
        <w:spacing w:after="0" w:line="240" w:lineRule="auto"/>
        <w:jc w:val="both"/>
        <w:rPr>
          <w:rFonts w:ascii="Times New Roman" w:hAnsi="Times New Roman" w:cs="Times New Roman"/>
          <w:sz w:val="24"/>
          <w:szCs w:val="24"/>
        </w:rPr>
      </w:pPr>
    </w:p>
    <w:p w14:paraId="61331CBE" w14:textId="255DB84C" w:rsidR="002D788F" w:rsidRPr="002D788F" w:rsidRDefault="002D788F" w:rsidP="009E0FF8">
      <w:pPr>
        <w:spacing w:after="0" w:line="240" w:lineRule="auto"/>
        <w:ind w:firstLine="720"/>
        <w:jc w:val="both"/>
        <w:rPr>
          <w:rFonts w:ascii="Times New Roman" w:hAnsi="Times New Roman" w:cs="Times New Roman"/>
          <w:sz w:val="24"/>
          <w:szCs w:val="24"/>
        </w:rPr>
      </w:pPr>
      <w:r w:rsidRPr="002D788F">
        <w:rPr>
          <w:rFonts w:ascii="Times New Roman" w:hAnsi="Times New Roman" w:cs="Times New Roman"/>
          <w:sz w:val="24"/>
          <w:szCs w:val="24"/>
        </w:rPr>
        <w:t xml:space="preserve">When the debtor </w:t>
      </w:r>
      <w:r w:rsidR="009E0FF8">
        <w:rPr>
          <w:rFonts w:ascii="Times New Roman" w:hAnsi="Times New Roman" w:cs="Times New Roman"/>
          <w:sz w:val="24"/>
          <w:szCs w:val="24"/>
        </w:rPr>
        <w:t xml:space="preserve">owns </w:t>
      </w:r>
      <w:r w:rsidRPr="002D788F">
        <w:rPr>
          <w:rFonts w:ascii="Times New Roman" w:hAnsi="Times New Roman" w:cs="Times New Roman"/>
          <w:sz w:val="24"/>
          <w:szCs w:val="24"/>
        </w:rPr>
        <w:t xml:space="preserve">something other than cash, the judgment creditor can seek to levy and arrange sale of the asset with the proceeds applied to the judgment debt. A writ of attachment is issued by the </w:t>
      </w:r>
      <w:r w:rsidR="009E0FF8" w:rsidRPr="002D788F">
        <w:rPr>
          <w:rFonts w:ascii="Times New Roman" w:hAnsi="Times New Roman" w:cs="Times New Roman"/>
          <w:sz w:val="24"/>
          <w:szCs w:val="24"/>
        </w:rPr>
        <w:t>court,</w:t>
      </w:r>
      <w:r w:rsidRPr="002D788F">
        <w:rPr>
          <w:rFonts w:ascii="Times New Roman" w:hAnsi="Times New Roman" w:cs="Times New Roman"/>
          <w:sz w:val="24"/>
          <w:szCs w:val="24"/>
        </w:rPr>
        <w:t xml:space="preserve"> and the sheriff is directed to levy on specific property. </w:t>
      </w:r>
      <w:r w:rsidR="00DD1678" w:rsidRPr="002D788F">
        <w:rPr>
          <w:rFonts w:ascii="Times New Roman" w:hAnsi="Times New Roman" w:cs="Times New Roman"/>
          <w:sz w:val="24"/>
          <w:szCs w:val="24"/>
        </w:rPr>
        <w:t>The sheriff</w:t>
      </w:r>
      <w:r w:rsidRPr="002D788F">
        <w:rPr>
          <w:rFonts w:ascii="Times New Roman" w:hAnsi="Times New Roman" w:cs="Times New Roman"/>
          <w:sz w:val="24"/>
          <w:szCs w:val="24"/>
        </w:rPr>
        <w:t xml:space="preserve"> serves the writ </w:t>
      </w:r>
      <w:r w:rsidR="00DD1678" w:rsidRPr="002D788F">
        <w:rPr>
          <w:rFonts w:ascii="Times New Roman" w:hAnsi="Times New Roman" w:cs="Times New Roman"/>
          <w:sz w:val="24"/>
          <w:szCs w:val="24"/>
        </w:rPr>
        <w:t>and, in many cases,</w:t>
      </w:r>
      <w:r w:rsidRPr="002D788F">
        <w:rPr>
          <w:rFonts w:ascii="Times New Roman" w:hAnsi="Times New Roman" w:cs="Times New Roman"/>
          <w:sz w:val="24"/>
          <w:szCs w:val="24"/>
        </w:rPr>
        <w:t xml:space="preserve"> takes the property into the sheriff’s possession. The property can later be sold by the sheriff and the proceeds applied to the judgment. This is a rather expensive and cumbersome </w:t>
      </w:r>
      <w:r w:rsidR="00DD1678" w:rsidRPr="002D788F">
        <w:rPr>
          <w:rFonts w:ascii="Times New Roman" w:hAnsi="Times New Roman" w:cs="Times New Roman"/>
          <w:sz w:val="24"/>
          <w:szCs w:val="24"/>
        </w:rPr>
        <w:t>procedure but</w:t>
      </w:r>
      <w:r w:rsidRPr="002D788F">
        <w:rPr>
          <w:rFonts w:ascii="Times New Roman" w:hAnsi="Times New Roman" w:cs="Times New Roman"/>
          <w:sz w:val="24"/>
          <w:szCs w:val="24"/>
        </w:rPr>
        <w:t xml:space="preserve"> is very effective when the debtor </w:t>
      </w:r>
      <w:r w:rsidR="00DD1678" w:rsidRPr="002D788F">
        <w:rPr>
          <w:rFonts w:ascii="Times New Roman" w:hAnsi="Times New Roman" w:cs="Times New Roman"/>
          <w:sz w:val="24"/>
          <w:szCs w:val="24"/>
        </w:rPr>
        <w:t>owns</w:t>
      </w:r>
      <w:r w:rsidRPr="002D788F">
        <w:rPr>
          <w:rFonts w:ascii="Times New Roman" w:hAnsi="Times New Roman" w:cs="Times New Roman"/>
          <w:sz w:val="24"/>
          <w:szCs w:val="24"/>
        </w:rPr>
        <w:t xml:space="preserve"> something big and valuable like a boat or an expensive car.</w:t>
      </w:r>
    </w:p>
    <w:p w14:paraId="55FB4CEA" w14:textId="77777777" w:rsidR="00DD1678" w:rsidRDefault="00DD1678" w:rsidP="002D788F">
      <w:pPr>
        <w:spacing w:after="0" w:line="240" w:lineRule="auto"/>
        <w:jc w:val="both"/>
        <w:rPr>
          <w:rFonts w:ascii="Times New Roman" w:hAnsi="Times New Roman" w:cs="Times New Roman"/>
          <w:sz w:val="24"/>
          <w:szCs w:val="24"/>
        </w:rPr>
      </w:pPr>
    </w:p>
    <w:p w14:paraId="00E2944C" w14:textId="5B1BEA62" w:rsidR="002D788F" w:rsidRPr="002D788F" w:rsidRDefault="002D788F" w:rsidP="00DD1678">
      <w:pPr>
        <w:spacing w:after="0" w:line="240" w:lineRule="auto"/>
        <w:ind w:firstLine="720"/>
        <w:jc w:val="both"/>
        <w:rPr>
          <w:rFonts w:ascii="Times New Roman" w:hAnsi="Times New Roman" w:cs="Times New Roman"/>
          <w:sz w:val="24"/>
          <w:szCs w:val="24"/>
        </w:rPr>
      </w:pPr>
      <w:r w:rsidRPr="002D788F">
        <w:rPr>
          <w:rFonts w:ascii="Times New Roman" w:hAnsi="Times New Roman" w:cs="Times New Roman"/>
          <w:sz w:val="24"/>
          <w:szCs w:val="24"/>
        </w:rPr>
        <w:t xml:space="preserve">Sometimes the debtor </w:t>
      </w:r>
      <w:r w:rsidR="005F6828">
        <w:rPr>
          <w:rFonts w:ascii="Times New Roman" w:hAnsi="Times New Roman" w:cs="Times New Roman"/>
          <w:sz w:val="24"/>
          <w:szCs w:val="24"/>
        </w:rPr>
        <w:t xml:space="preserve">transfers assets to avoid collection. There are other ways to pursue </w:t>
      </w:r>
      <w:r w:rsidR="00362E5D">
        <w:rPr>
          <w:rFonts w:ascii="Times New Roman" w:hAnsi="Times New Roman" w:cs="Times New Roman"/>
          <w:sz w:val="24"/>
          <w:szCs w:val="24"/>
        </w:rPr>
        <w:t>the debtor</w:t>
      </w:r>
      <w:r w:rsidR="00E14485">
        <w:rPr>
          <w:rFonts w:ascii="Times New Roman" w:hAnsi="Times New Roman" w:cs="Times New Roman"/>
          <w:sz w:val="24"/>
          <w:szCs w:val="24"/>
        </w:rPr>
        <w:t xml:space="preserve"> as well, as such </w:t>
      </w:r>
      <w:proofErr w:type="gramStart"/>
      <w:r w:rsidR="00E14485">
        <w:rPr>
          <w:rFonts w:ascii="Times New Roman" w:hAnsi="Times New Roman" w:cs="Times New Roman"/>
          <w:sz w:val="24"/>
          <w:szCs w:val="24"/>
        </w:rPr>
        <w:t>transfer</w:t>
      </w:r>
      <w:proofErr w:type="gramEnd"/>
      <w:r w:rsidR="00E14485">
        <w:rPr>
          <w:rFonts w:ascii="Times New Roman" w:hAnsi="Times New Roman" w:cs="Times New Roman"/>
          <w:sz w:val="24"/>
          <w:szCs w:val="24"/>
        </w:rPr>
        <w:t xml:space="preserve"> are fraudulent and for no return value.</w:t>
      </w:r>
      <w:r w:rsidRPr="002D788F">
        <w:rPr>
          <w:rFonts w:ascii="Times New Roman" w:hAnsi="Times New Roman" w:cs="Times New Roman"/>
          <w:sz w:val="24"/>
          <w:szCs w:val="24"/>
        </w:rPr>
        <w:t xml:space="preserve"> Supplementary proceedings </w:t>
      </w:r>
      <w:r w:rsidR="00DD1678" w:rsidRPr="002D788F">
        <w:rPr>
          <w:rFonts w:ascii="Times New Roman" w:hAnsi="Times New Roman" w:cs="Times New Roman"/>
          <w:sz w:val="24"/>
          <w:szCs w:val="24"/>
        </w:rPr>
        <w:t>allow</w:t>
      </w:r>
      <w:r w:rsidRPr="002D788F">
        <w:rPr>
          <w:rFonts w:ascii="Times New Roman" w:hAnsi="Times New Roman" w:cs="Times New Roman"/>
          <w:sz w:val="24"/>
          <w:szCs w:val="24"/>
        </w:rPr>
        <w:t xml:space="preserve"> a judgment creditor to undo transfers of property made by the judgment debtor within one year when the transfer was intended to defraud the judgment debtor and can also be used to pierce the corporation.</w:t>
      </w:r>
    </w:p>
    <w:p w14:paraId="01CE08AA" w14:textId="77777777" w:rsidR="00DD1678" w:rsidRDefault="00DD1678" w:rsidP="002D788F">
      <w:pPr>
        <w:spacing w:after="0" w:line="240" w:lineRule="auto"/>
        <w:jc w:val="both"/>
        <w:rPr>
          <w:rFonts w:ascii="Times New Roman" w:hAnsi="Times New Roman" w:cs="Times New Roman"/>
          <w:sz w:val="24"/>
          <w:szCs w:val="24"/>
        </w:rPr>
      </w:pPr>
    </w:p>
    <w:p w14:paraId="0F5FD0F9" w14:textId="083102DA" w:rsidR="002D788F" w:rsidRPr="002D788F" w:rsidRDefault="002D788F" w:rsidP="00DD1678">
      <w:pPr>
        <w:spacing w:after="0" w:line="240" w:lineRule="auto"/>
        <w:ind w:firstLine="720"/>
        <w:jc w:val="both"/>
        <w:rPr>
          <w:rFonts w:ascii="Times New Roman" w:hAnsi="Times New Roman" w:cs="Times New Roman"/>
          <w:sz w:val="24"/>
          <w:szCs w:val="24"/>
        </w:rPr>
      </w:pPr>
      <w:r w:rsidRPr="002D788F">
        <w:rPr>
          <w:rFonts w:ascii="Times New Roman" w:hAnsi="Times New Roman" w:cs="Times New Roman"/>
          <w:sz w:val="24"/>
          <w:szCs w:val="24"/>
        </w:rPr>
        <w:t>Collecting a judgment can be complicated. Very few non-lawyers can pursue post</w:t>
      </w:r>
      <w:r w:rsidR="009E0FF8">
        <w:rPr>
          <w:rFonts w:ascii="Times New Roman" w:hAnsi="Times New Roman" w:cs="Times New Roman"/>
          <w:sz w:val="24"/>
          <w:szCs w:val="24"/>
        </w:rPr>
        <w:t>-</w:t>
      </w:r>
      <w:r w:rsidRPr="002D788F">
        <w:rPr>
          <w:rFonts w:ascii="Times New Roman" w:hAnsi="Times New Roman" w:cs="Times New Roman"/>
          <w:sz w:val="24"/>
          <w:szCs w:val="24"/>
        </w:rPr>
        <w:t>judgment collection successfully.</w:t>
      </w:r>
      <w:r w:rsidR="005F6828">
        <w:rPr>
          <w:rFonts w:ascii="Times New Roman" w:hAnsi="Times New Roman" w:cs="Times New Roman"/>
          <w:sz w:val="24"/>
          <w:szCs w:val="24"/>
        </w:rPr>
        <w:t xml:space="preserve"> Even with a good lawyer, not all judgment</w:t>
      </w:r>
      <w:r w:rsidR="00D97E1C">
        <w:rPr>
          <w:rFonts w:ascii="Times New Roman" w:hAnsi="Times New Roman" w:cs="Times New Roman"/>
          <w:sz w:val="24"/>
          <w:szCs w:val="24"/>
        </w:rPr>
        <w:t>s</w:t>
      </w:r>
      <w:r w:rsidR="005F6828">
        <w:rPr>
          <w:rFonts w:ascii="Times New Roman" w:hAnsi="Times New Roman" w:cs="Times New Roman"/>
          <w:sz w:val="24"/>
          <w:szCs w:val="24"/>
        </w:rPr>
        <w:t xml:space="preserve"> are collectable.</w:t>
      </w:r>
    </w:p>
    <w:p w14:paraId="7B463D6C" w14:textId="77777777" w:rsidR="008604CA" w:rsidRPr="00CD2569" w:rsidRDefault="008604CA" w:rsidP="0025668D">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25668D">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w:t>
      </w:r>
      <w:proofErr w:type="gramStart"/>
      <w:r w:rsidRPr="00CD2569">
        <w:rPr>
          <w:rFonts w:ascii="Times New Roman" w:hAnsi="Times New Roman" w:cs="Times New Roman"/>
          <w:b/>
          <w:i/>
          <w:sz w:val="18"/>
          <w:szCs w:val="18"/>
        </w:rPr>
        <w:t>Morris,</w:t>
      </w:r>
      <w:proofErr w:type="gramEnd"/>
      <w:r w:rsidRPr="00CD2569">
        <w:rPr>
          <w:rFonts w:ascii="Times New Roman" w:hAnsi="Times New Roman" w:cs="Times New Roman"/>
          <w:b/>
          <w:i/>
          <w:sz w:val="18"/>
          <w:szCs w:val="18"/>
        </w:rPr>
        <w:t xml:space="preserve">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25668D">
      <w:pPr>
        <w:spacing w:after="0" w:line="240" w:lineRule="auto"/>
        <w:jc w:val="both"/>
        <w:rPr>
          <w:rFonts w:ascii="Times New Roman" w:hAnsi="Times New Roman" w:cs="Times New Roman"/>
          <w:sz w:val="24"/>
          <w:szCs w:val="24"/>
        </w:rPr>
      </w:pPr>
    </w:p>
    <w:sectPr w:rsidR="002A2C15" w:rsidRPr="00CD2569" w:rsidSect="00E5014C">
      <w:footerReference w:type="default" r:id="rId7"/>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11B97"/>
    <w:rsid w:val="00027001"/>
    <w:rsid w:val="00027A10"/>
    <w:rsid w:val="00027DDF"/>
    <w:rsid w:val="00047F23"/>
    <w:rsid w:val="000513D7"/>
    <w:rsid w:val="00052A89"/>
    <w:rsid w:val="0007414B"/>
    <w:rsid w:val="00095A39"/>
    <w:rsid w:val="000A4A18"/>
    <w:rsid w:val="000B0539"/>
    <w:rsid w:val="000B0E77"/>
    <w:rsid w:val="000B663A"/>
    <w:rsid w:val="000C3176"/>
    <w:rsid w:val="000C44A5"/>
    <w:rsid w:val="000D0987"/>
    <w:rsid w:val="000D6A98"/>
    <w:rsid w:val="000D6DC8"/>
    <w:rsid w:val="000D7146"/>
    <w:rsid w:val="000F21CC"/>
    <w:rsid w:val="000F5C94"/>
    <w:rsid w:val="00106DB8"/>
    <w:rsid w:val="00114731"/>
    <w:rsid w:val="00122389"/>
    <w:rsid w:val="0013705B"/>
    <w:rsid w:val="00141698"/>
    <w:rsid w:val="00142331"/>
    <w:rsid w:val="001608F7"/>
    <w:rsid w:val="00173517"/>
    <w:rsid w:val="001771F8"/>
    <w:rsid w:val="00186619"/>
    <w:rsid w:val="00186C12"/>
    <w:rsid w:val="001A1ABC"/>
    <w:rsid w:val="001C02F8"/>
    <w:rsid w:val="001C0C60"/>
    <w:rsid w:val="001C7C3A"/>
    <w:rsid w:val="001D37B8"/>
    <w:rsid w:val="001D5BB6"/>
    <w:rsid w:val="001E3015"/>
    <w:rsid w:val="00200DF7"/>
    <w:rsid w:val="00201E39"/>
    <w:rsid w:val="00215B98"/>
    <w:rsid w:val="00246EC3"/>
    <w:rsid w:val="00254C46"/>
    <w:rsid w:val="0025668D"/>
    <w:rsid w:val="00276152"/>
    <w:rsid w:val="00277560"/>
    <w:rsid w:val="0028280D"/>
    <w:rsid w:val="00284165"/>
    <w:rsid w:val="002A2C15"/>
    <w:rsid w:val="002B1D61"/>
    <w:rsid w:val="002C361F"/>
    <w:rsid w:val="002D55C7"/>
    <w:rsid w:val="002D788F"/>
    <w:rsid w:val="002E29B2"/>
    <w:rsid w:val="002F34F4"/>
    <w:rsid w:val="00301941"/>
    <w:rsid w:val="003152ED"/>
    <w:rsid w:val="00321CEE"/>
    <w:rsid w:val="0033187B"/>
    <w:rsid w:val="00333B52"/>
    <w:rsid w:val="00336D4E"/>
    <w:rsid w:val="0033796F"/>
    <w:rsid w:val="00337CB1"/>
    <w:rsid w:val="00337E78"/>
    <w:rsid w:val="00362E5D"/>
    <w:rsid w:val="00363678"/>
    <w:rsid w:val="003644CF"/>
    <w:rsid w:val="00367554"/>
    <w:rsid w:val="003831D7"/>
    <w:rsid w:val="00390FD6"/>
    <w:rsid w:val="003B4DB7"/>
    <w:rsid w:val="003B59FC"/>
    <w:rsid w:val="003C4492"/>
    <w:rsid w:val="003D36C6"/>
    <w:rsid w:val="003D6A7A"/>
    <w:rsid w:val="003F3140"/>
    <w:rsid w:val="003F4A8F"/>
    <w:rsid w:val="00404985"/>
    <w:rsid w:val="004169E0"/>
    <w:rsid w:val="00433C92"/>
    <w:rsid w:val="00464D1C"/>
    <w:rsid w:val="004856E8"/>
    <w:rsid w:val="004969F2"/>
    <w:rsid w:val="004C29D5"/>
    <w:rsid w:val="004C3442"/>
    <w:rsid w:val="004D39C6"/>
    <w:rsid w:val="004E1938"/>
    <w:rsid w:val="005025D7"/>
    <w:rsid w:val="0051397F"/>
    <w:rsid w:val="00521492"/>
    <w:rsid w:val="00522BF3"/>
    <w:rsid w:val="005374D2"/>
    <w:rsid w:val="00541E5F"/>
    <w:rsid w:val="00544006"/>
    <w:rsid w:val="00552A39"/>
    <w:rsid w:val="005607C8"/>
    <w:rsid w:val="005617F4"/>
    <w:rsid w:val="00564E2C"/>
    <w:rsid w:val="00572283"/>
    <w:rsid w:val="005B5D8D"/>
    <w:rsid w:val="005B7386"/>
    <w:rsid w:val="005D053F"/>
    <w:rsid w:val="005D3D90"/>
    <w:rsid w:val="005E7860"/>
    <w:rsid w:val="005F006F"/>
    <w:rsid w:val="005F6828"/>
    <w:rsid w:val="00607706"/>
    <w:rsid w:val="00610BA0"/>
    <w:rsid w:val="00617069"/>
    <w:rsid w:val="00641DE4"/>
    <w:rsid w:val="00656A4D"/>
    <w:rsid w:val="0066209A"/>
    <w:rsid w:val="00673005"/>
    <w:rsid w:val="00674826"/>
    <w:rsid w:val="00692BEF"/>
    <w:rsid w:val="006A02DB"/>
    <w:rsid w:val="006B49BA"/>
    <w:rsid w:val="006C3546"/>
    <w:rsid w:val="006D15CD"/>
    <w:rsid w:val="006F5757"/>
    <w:rsid w:val="0071189E"/>
    <w:rsid w:val="00724822"/>
    <w:rsid w:val="00736B18"/>
    <w:rsid w:val="007436A8"/>
    <w:rsid w:val="007456C0"/>
    <w:rsid w:val="007463A0"/>
    <w:rsid w:val="007559B1"/>
    <w:rsid w:val="00761629"/>
    <w:rsid w:val="00762E14"/>
    <w:rsid w:val="00762EC1"/>
    <w:rsid w:val="0077393B"/>
    <w:rsid w:val="00774B98"/>
    <w:rsid w:val="0078616A"/>
    <w:rsid w:val="00791167"/>
    <w:rsid w:val="007B2690"/>
    <w:rsid w:val="007B27DB"/>
    <w:rsid w:val="007C2F91"/>
    <w:rsid w:val="007C3CB9"/>
    <w:rsid w:val="007D1707"/>
    <w:rsid w:val="007D556A"/>
    <w:rsid w:val="008016AE"/>
    <w:rsid w:val="008032BC"/>
    <w:rsid w:val="0082360B"/>
    <w:rsid w:val="00834DE2"/>
    <w:rsid w:val="008363F8"/>
    <w:rsid w:val="00853F82"/>
    <w:rsid w:val="00855986"/>
    <w:rsid w:val="008604CA"/>
    <w:rsid w:val="008A0BBC"/>
    <w:rsid w:val="008B4553"/>
    <w:rsid w:val="008B5B86"/>
    <w:rsid w:val="008D5702"/>
    <w:rsid w:val="008E4099"/>
    <w:rsid w:val="008F0518"/>
    <w:rsid w:val="00901559"/>
    <w:rsid w:val="009107BC"/>
    <w:rsid w:val="00936254"/>
    <w:rsid w:val="009672F8"/>
    <w:rsid w:val="009772E8"/>
    <w:rsid w:val="009937EF"/>
    <w:rsid w:val="009B4A3A"/>
    <w:rsid w:val="009B52EF"/>
    <w:rsid w:val="009C7598"/>
    <w:rsid w:val="009E0FF8"/>
    <w:rsid w:val="009E5785"/>
    <w:rsid w:val="009E610C"/>
    <w:rsid w:val="009F0844"/>
    <w:rsid w:val="00A17171"/>
    <w:rsid w:val="00A41965"/>
    <w:rsid w:val="00A4330A"/>
    <w:rsid w:val="00A560D1"/>
    <w:rsid w:val="00A614B5"/>
    <w:rsid w:val="00A75ED8"/>
    <w:rsid w:val="00A8569C"/>
    <w:rsid w:val="00A86F74"/>
    <w:rsid w:val="00A92D81"/>
    <w:rsid w:val="00AA2BF7"/>
    <w:rsid w:val="00AD7642"/>
    <w:rsid w:val="00AE639F"/>
    <w:rsid w:val="00B01392"/>
    <w:rsid w:val="00B04206"/>
    <w:rsid w:val="00B113DB"/>
    <w:rsid w:val="00B232EF"/>
    <w:rsid w:val="00B31038"/>
    <w:rsid w:val="00B350D9"/>
    <w:rsid w:val="00B35B4F"/>
    <w:rsid w:val="00B44904"/>
    <w:rsid w:val="00B57C5D"/>
    <w:rsid w:val="00B63616"/>
    <w:rsid w:val="00B80A88"/>
    <w:rsid w:val="00B85B7E"/>
    <w:rsid w:val="00BA7AC3"/>
    <w:rsid w:val="00BB052C"/>
    <w:rsid w:val="00BB32DF"/>
    <w:rsid w:val="00BC7957"/>
    <w:rsid w:val="00BD6874"/>
    <w:rsid w:val="00BE1E91"/>
    <w:rsid w:val="00BF2D47"/>
    <w:rsid w:val="00C021D2"/>
    <w:rsid w:val="00C06EB8"/>
    <w:rsid w:val="00C20768"/>
    <w:rsid w:val="00C2691A"/>
    <w:rsid w:val="00C35A59"/>
    <w:rsid w:val="00C36379"/>
    <w:rsid w:val="00C50D30"/>
    <w:rsid w:val="00C55C5D"/>
    <w:rsid w:val="00C623F5"/>
    <w:rsid w:val="00C673AA"/>
    <w:rsid w:val="00C70BD2"/>
    <w:rsid w:val="00C7307F"/>
    <w:rsid w:val="00CA4E11"/>
    <w:rsid w:val="00CB6BCA"/>
    <w:rsid w:val="00CD2569"/>
    <w:rsid w:val="00CE4907"/>
    <w:rsid w:val="00D1145C"/>
    <w:rsid w:val="00D237FE"/>
    <w:rsid w:val="00D4065A"/>
    <w:rsid w:val="00D442EE"/>
    <w:rsid w:val="00D61784"/>
    <w:rsid w:val="00D63FFC"/>
    <w:rsid w:val="00D645C0"/>
    <w:rsid w:val="00D64F16"/>
    <w:rsid w:val="00D70CE1"/>
    <w:rsid w:val="00D76ABB"/>
    <w:rsid w:val="00D77FEE"/>
    <w:rsid w:val="00D819A8"/>
    <w:rsid w:val="00D84831"/>
    <w:rsid w:val="00D90B06"/>
    <w:rsid w:val="00D97E1C"/>
    <w:rsid w:val="00DA164B"/>
    <w:rsid w:val="00DA493A"/>
    <w:rsid w:val="00DA6A82"/>
    <w:rsid w:val="00DB0DBC"/>
    <w:rsid w:val="00DD1678"/>
    <w:rsid w:val="00DE61DD"/>
    <w:rsid w:val="00E027C3"/>
    <w:rsid w:val="00E14485"/>
    <w:rsid w:val="00E24C18"/>
    <w:rsid w:val="00E5014C"/>
    <w:rsid w:val="00E64977"/>
    <w:rsid w:val="00E73A33"/>
    <w:rsid w:val="00E816C1"/>
    <w:rsid w:val="00EA25B7"/>
    <w:rsid w:val="00EA633B"/>
    <w:rsid w:val="00EA7005"/>
    <w:rsid w:val="00EB3C8F"/>
    <w:rsid w:val="00EC01F5"/>
    <w:rsid w:val="00EC36D7"/>
    <w:rsid w:val="00EC7B61"/>
    <w:rsid w:val="00ED3F80"/>
    <w:rsid w:val="00EE0275"/>
    <w:rsid w:val="00EE1BA8"/>
    <w:rsid w:val="00F01294"/>
    <w:rsid w:val="00F052B2"/>
    <w:rsid w:val="00F078A3"/>
    <w:rsid w:val="00F156FF"/>
    <w:rsid w:val="00F15FD5"/>
    <w:rsid w:val="00F24F86"/>
    <w:rsid w:val="00F4188A"/>
    <w:rsid w:val="00F46FBA"/>
    <w:rsid w:val="00F47B7A"/>
    <w:rsid w:val="00F67F2A"/>
    <w:rsid w:val="00F82671"/>
    <w:rsid w:val="00F90070"/>
    <w:rsid w:val="00FA0BC1"/>
    <w:rsid w:val="00FA4C17"/>
    <w:rsid w:val="00FA734D"/>
    <w:rsid w:val="00FC2B65"/>
    <w:rsid w:val="00FD7D75"/>
    <w:rsid w:val="00FE1B8C"/>
    <w:rsid w:val="00FE306F"/>
    <w:rsid w:val="00FE6F8C"/>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5</cp:revision>
  <cp:lastPrinted>2025-06-17T19:33:00Z</cp:lastPrinted>
  <dcterms:created xsi:type="dcterms:W3CDTF">2025-06-17T18:01:00Z</dcterms:created>
  <dcterms:modified xsi:type="dcterms:W3CDTF">2025-06-18T19:44:00Z</dcterms:modified>
</cp:coreProperties>
</file>