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E22E" w14:textId="77777777" w:rsidR="00C70BD2" w:rsidRPr="00C70BD2" w:rsidRDefault="00C70BD2" w:rsidP="00C70BD2">
      <w:pPr>
        <w:jc w:val="center"/>
        <w:rPr>
          <w:rFonts w:ascii="Times New Roman" w:hAnsi="Times New Roman" w:cs="Times New Roman"/>
          <w:b/>
          <w:bCs/>
          <w:sz w:val="24"/>
          <w:szCs w:val="24"/>
        </w:rPr>
      </w:pPr>
      <w:r w:rsidRPr="00C70BD2">
        <w:rPr>
          <w:rFonts w:ascii="Times New Roman" w:hAnsi="Times New Roman" w:cs="Times New Roman"/>
          <w:b/>
          <w:bCs/>
          <w:sz w:val="24"/>
          <w:szCs w:val="24"/>
        </w:rPr>
        <w:t>NOT FOR PROFIT CORPORATE DIRECTORS HAVE DUTIES</w:t>
      </w:r>
    </w:p>
    <w:p w14:paraId="56F7573F" w14:textId="77777777" w:rsidR="00AD7642" w:rsidRPr="00C35A59" w:rsidRDefault="00AD7642"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BY: WILLIAM G. MORRIS, ESQ.</w:t>
      </w:r>
    </w:p>
    <w:p w14:paraId="38C5443D" w14:textId="77777777" w:rsidR="00C70BD2" w:rsidRDefault="00C70BD2" w:rsidP="00C70BD2">
      <w:pPr>
        <w:spacing w:after="0" w:line="240" w:lineRule="auto"/>
        <w:jc w:val="both"/>
        <w:rPr>
          <w:rFonts w:ascii="Times New Roman" w:hAnsi="Times New Roman" w:cs="Times New Roman"/>
          <w:sz w:val="24"/>
          <w:szCs w:val="24"/>
        </w:rPr>
      </w:pPr>
    </w:p>
    <w:p w14:paraId="5FF5D755" w14:textId="411D8032" w:rsidR="007B2690" w:rsidRPr="00C70BD2" w:rsidRDefault="007B2690" w:rsidP="00C70BD2">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Directors of not-for-profit corporations are usually volunteers. They do</w:t>
      </w:r>
      <w:r w:rsidR="000D7146">
        <w:rPr>
          <w:rFonts w:ascii="Times New Roman" w:hAnsi="Times New Roman" w:cs="Times New Roman"/>
          <w:sz w:val="24"/>
          <w:szCs w:val="24"/>
        </w:rPr>
        <w:t xml:space="preserve"> </w:t>
      </w:r>
      <w:r w:rsidRPr="00C70BD2">
        <w:rPr>
          <w:rFonts w:ascii="Times New Roman" w:hAnsi="Times New Roman" w:cs="Times New Roman"/>
          <w:sz w:val="24"/>
          <w:szCs w:val="24"/>
        </w:rPr>
        <w:t>n</w:t>
      </w:r>
      <w:r w:rsidR="000D7146">
        <w:rPr>
          <w:rFonts w:ascii="Times New Roman" w:hAnsi="Times New Roman" w:cs="Times New Roman"/>
          <w:sz w:val="24"/>
          <w:szCs w:val="24"/>
        </w:rPr>
        <w:t>o</w:t>
      </w:r>
      <w:r w:rsidRPr="00C70BD2">
        <w:rPr>
          <w:rFonts w:ascii="Times New Roman" w:hAnsi="Times New Roman" w:cs="Times New Roman"/>
          <w:sz w:val="24"/>
          <w:szCs w:val="24"/>
        </w:rPr>
        <w:t xml:space="preserve">t get paid and many consider their position on the board more of an honor </w:t>
      </w:r>
      <w:r w:rsidR="000D7146">
        <w:rPr>
          <w:rFonts w:ascii="Times New Roman" w:hAnsi="Times New Roman" w:cs="Times New Roman"/>
          <w:sz w:val="24"/>
          <w:szCs w:val="24"/>
        </w:rPr>
        <w:t>than</w:t>
      </w:r>
      <w:r w:rsidRPr="00C70BD2">
        <w:rPr>
          <w:rFonts w:ascii="Times New Roman" w:hAnsi="Times New Roman" w:cs="Times New Roman"/>
          <w:sz w:val="24"/>
          <w:szCs w:val="24"/>
        </w:rPr>
        <w:t xml:space="preserve"> a duty.</w:t>
      </w:r>
      <w:r w:rsidR="009772E8">
        <w:rPr>
          <w:rFonts w:ascii="Times New Roman" w:hAnsi="Times New Roman" w:cs="Times New Roman"/>
          <w:sz w:val="24"/>
          <w:szCs w:val="24"/>
        </w:rPr>
        <w:t xml:space="preserve"> Often overlooked is </w:t>
      </w:r>
      <w:r w:rsidRPr="00C70BD2">
        <w:rPr>
          <w:rFonts w:ascii="Times New Roman" w:hAnsi="Times New Roman" w:cs="Times New Roman"/>
          <w:sz w:val="24"/>
          <w:szCs w:val="24"/>
        </w:rPr>
        <w:t xml:space="preserve">directors of not-for-profits essentially have the same duties as directors </w:t>
      </w:r>
      <w:r w:rsidR="009772E8">
        <w:rPr>
          <w:rFonts w:ascii="Times New Roman" w:hAnsi="Times New Roman" w:cs="Times New Roman"/>
          <w:sz w:val="24"/>
          <w:szCs w:val="24"/>
        </w:rPr>
        <w:t>of</w:t>
      </w:r>
      <w:r w:rsidRPr="00C70BD2">
        <w:rPr>
          <w:rFonts w:ascii="Times New Roman" w:hAnsi="Times New Roman" w:cs="Times New Roman"/>
          <w:sz w:val="24"/>
          <w:szCs w:val="24"/>
        </w:rPr>
        <w:t xml:space="preserve"> for-profit corporations.</w:t>
      </w:r>
    </w:p>
    <w:p w14:paraId="72FC4323" w14:textId="77777777" w:rsidR="000D7146" w:rsidRDefault="000D7146" w:rsidP="00C70BD2">
      <w:pPr>
        <w:spacing w:after="0" w:line="240" w:lineRule="auto"/>
        <w:jc w:val="both"/>
        <w:rPr>
          <w:rFonts w:ascii="Times New Roman" w:hAnsi="Times New Roman" w:cs="Times New Roman"/>
          <w:sz w:val="24"/>
          <w:szCs w:val="24"/>
        </w:rPr>
      </w:pPr>
    </w:p>
    <w:p w14:paraId="7552B250" w14:textId="6CB30479" w:rsidR="007B2690" w:rsidRPr="00C70BD2" w:rsidRDefault="007B2690" w:rsidP="000D7146">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The Board of Directors is not responsible for the day-to-day operation of the corporation. It is responsible for establishing policies and procedures, overseeing the operation of the corporation to ensure achievement of corporate mission and goals, selecting and monitoring performance of the executive, and attending to finances to make sure resources are sufficient and properly applied.</w:t>
      </w:r>
      <w:r w:rsidR="009772E8">
        <w:rPr>
          <w:rFonts w:ascii="Times New Roman" w:hAnsi="Times New Roman" w:cs="Times New Roman"/>
          <w:sz w:val="24"/>
          <w:szCs w:val="24"/>
        </w:rPr>
        <w:t xml:space="preserve"> Think about that if you are a director of a </w:t>
      </w:r>
      <w:r w:rsidR="009772E8" w:rsidRPr="00C70BD2">
        <w:rPr>
          <w:rFonts w:ascii="Times New Roman" w:hAnsi="Times New Roman" w:cs="Times New Roman"/>
          <w:sz w:val="24"/>
          <w:szCs w:val="24"/>
        </w:rPr>
        <w:t>not-for-profit</w:t>
      </w:r>
      <w:r w:rsidR="009772E8">
        <w:rPr>
          <w:rFonts w:ascii="Times New Roman" w:hAnsi="Times New Roman" w:cs="Times New Roman"/>
          <w:sz w:val="24"/>
          <w:szCs w:val="24"/>
        </w:rPr>
        <w:t>.</w:t>
      </w:r>
    </w:p>
    <w:p w14:paraId="5BD91C05" w14:textId="77777777" w:rsidR="00F47B7A" w:rsidRDefault="00F47B7A" w:rsidP="00C70BD2">
      <w:pPr>
        <w:spacing w:after="0" w:line="240" w:lineRule="auto"/>
        <w:jc w:val="both"/>
        <w:rPr>
          <w:rFonts w:ascii="Times New Roman" w:hAnsi="Times New Roman" w:cs="Times New Roman"/>
          <w:sz w:val="24"/>
          <w:szCs w:val="24"/>
        </w:rPr>
      </w:pPr>
    </w:p>
    <w:p w14:paraId="008FB07C" w14:textId="411063F1"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A majority of not-for-profit corporations do not have paid executives or staff. In those entities, </w:t>
      </w:r>
      <w:r w:rsidR="009772E8">
        <w:rPr>
          <w:rFonts w:ascii="Times New Roman" w:hAnsi="Times New Roman" w:cs="Times New Roman"/>
          <w:sz w:val="24"/>
          <w:szCs w:val="24"/>
        </w:rPr>
        <w:t xml:space="preserve">the </w:t>
      </w:r>
      <w:r w:rsidRPr="00C70BD2">
        <w:rPr>
          <w:rFonts w:ascii="Times New Roman" w:hAnsi="Times New Roman" w:cs="Times New Roman"/>
          <w:sz w:val="24"/>
          <w:szCs w:val="24"/>
        </w:rPr>
        <w:t xml:space="preserve">board acts as both board and staff. That does not change the duties and responsibilities of directors, but does lead to blurring lines in many cases. </w:t>
      </w:r>
      <w:r w:rsidR="009772E8">
        <w:rPr>
          <w:rFonts w:ascii="Times New Roman" w:hAnsi="Times New Roman" w:cs="Times New Roman"/>
          <w:sz w:val="24"/>
          <w:szCs w:val="24"/>
        </w:rPr>
        <w:t>W</w:t>
      </w:r>
      <w:r w:rsidRPr="00C70BD2">
        <w:rPr>
          <w:rFonts w:ascii="Times New Roman" w:hAnsi="Times New Roman" w:cs="Times New Roman"/>
          <w:sz w:val="24"/>
          <w:szCs w:val="24"/>
        </w:rPr>
        <w:t xml:space="preserve">ith no clear separation between directors and staff (since they are the same) many directors ignore their </w:t>
      </w:r>
      <w:r w:rsidR="009772E8">
        <w:rPr>
          <w:rFonts w:ascii="Times New Roman" w:hAnsi="Times New Roman" w:cs="Times New Roman"/>
          <w:sz w:val="24"/>
          <w:szCs w:val="24"/>
        </w:rPr>
        <w:t>director</w:t>
      </w:r>
      <w:r w:rsidRPr="00C70BD2">
        <w:rPr>
          <w:rFonts w:ascii="Times New Roman" w:hAnsi="Times New Roman" w:cs="Times New Roman"/>
          <w:sz w:val="24"/>
          <w:szCs w:val="24"/>
        </w:rPr>
        <w:t xml:space="preserve"> duties </w:t>
      </w:r>
      <w:r w:rsidR="009772E8">
        <w:rPr>
          <w:rFonts w:ascii="Times New Roman" w:hAnsi="Times New Roman" w:cs="Times New Roman"/>
          <w:sz w:val="24"/>
          <w:szCs w:val="24"/>
        </w:rPr>
        <w:t>(e</w:t>
      </w:r>
      <w:r w:rsidRPr="00C70BD2">
        <w:rPr>
          <w:rFonts w:ascii="Times New Roman" w:hAnsi="Times New Roman" w:cs="Times New Roman"/>
          <w:sz w:val="24"/>
          <w:szCs w:val="24"/>
        </w:rPr>
        <w:t>specially those involving monitoring finances</w:t>
      </w:r>
      <w:r w:rsidR="009772E8">
        <w:rPr>
          <w:rFonts w:ascii="Times New Roman" w:hAnsi="Times New Roman" w:cs="Times New Roman"/>
          <w:sz w:val="24"/>
          <w:szCs w:val="24"/>
        </w:rPr>
        <w:t>).</w:t>
      </w:r>
      <w:r w:rsidRPr="00C70BD2">
        <w:rPr>
          <w:rFonts w:ascii="Times New Roman" w:hAnsi="Times New Roman" w:cs="Times New Roman"/>
          <w:sz w:val="24"/>
          <w:szCs w:val="24"/>
        </w:rPr>
        <w:t xml:space="preserve"> </w:t>
      </w:r>
    </w:p>
    <w:p w14:paraId="574C07C0" w14:textId="77777777" w:rsidR="00F47B7A" w:rsidRDefault="00F47B7A" w:rsidP="00C70BD2">
      <w:pPr>
        <w:spacing w:after="0" w:line="240" w:lineRule="auto"/>
        <w:jc w:val="both"/>
        <w:rPr>
          <w:rFonts w:ascii="Times New Roman" w:hAnsi="Times New Roman" w:cs="Times New Roman"/>
          <w:sz w:val="24"/>
          <w:szCs w:val="24"/>
        </w:rPr>
      </w:pPr>
    </w:p>
    <w:p w14:paraId="23723D9F" w14:textId="5CF0C24B"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Duties of not-for-profit corporate directors are established by the corporation’s governing documents, </w:t>
      </w:r>
      <w:r w:rsidR="00F47B7A">
        <w:rPr>
          <w:rFonts w:ascii="Times New Roman" w:hAnsi="Times New Roman" w:cs="Times New Roman"/>
          <w:sz w:val="24"/>
          <w:szCs w:val="24"/>
        </w:rPr>
        <w:t>c</w:t>
      </w:r>
      <w:r w:rsidR="00F47B7A" w:rsidRPr="00C70BD2">
        <w:rPr>
          <w:rFonts w:ascii="Times New Roman" w:hAnsi="Times New Roman" w:cs="Times New Roman"/>
          <w:sz w:val="24"/>
          <w:szCs w:val="24"/>
        </w:rPr>
        <w:t xml:space="preserve">ommon </w:t>
      </w:r>
      <w:r w:rsidR="00F47B7A">
        <w:rPr>
          <w:rFonts w:ascii="Times New Roman" w:hAnsi="Times New Roman" w:cs="Times New Roman"/>
          <w:sz w:val="24"/>
          <w:szCs w:val="24"/>
        </w:rPr>
        <w:t>la</w:t>
      </w:r>
      <w:r w:rsidR="00F47B7A" w:rsidRPr="00C70BD2">
        <w:rPr>
          <w:rFonts w:ascii="Times New Roman" w:hAnsi="Times New Roman" w:cs="Times New Roman"/>
          <w:sz w:val="24"/>
          <w:szCs w:val="24"/>
        </w:rPr>
        <w:t>w</w:t>
      </w:r>
      <w:r w:rsidRPr="00C70BD2">
        <w:rPr>
          <w:rFonts w:ascii="Times New Roman" w:hAnsi="Times New Roman" w:cs="Times New Roman"/>
          <w:sz w:val="24"/>
          <w:szCs w:val="24"/>
        </w:rPr>
        <w:t xml:space="preserve">, Chapter 617 </w:t>
      </w:r>
      <w:r w:rsidR="00F47B7A">
        <w:rPr>
          <w:rFonts w:ascii="Times New Roman" w:hAnsi="Times New Roman" w:cs="Times New Roman"/>
          <w:sz w:val="24"/>
          <w:szCs w:val="24"/>
        </w:rPr>
        <w:t>Florida Statutes</w:t>
      </w:r>
      <w:r w:rsidR="00F47B7A" w:rsidRPr="00C70BD2">
        <w:rPr>
          <w:rFonts w:ascii="Times New Roman" w:hAnsi="Times New Roman" w:cs="Times New Roman"/>
          <w:sz w:val="24"/>
          <w:szCs w:val="24"/>
        </w:rPr>
        <w:t xml:space="preserve"> </w:t>
      </w:r>
      <w:r w:rsidRPr="00C70BD2">
        <w:rPr>
          <w:rFonts w:ascii="Times New Roman" w:hAnsi="Times New Roman" w:cs="Times New Roman"/>
          <w:sz w:val="24"/>
          <w:szCs w:val="24"/>
        </w:rPr>
        <w:t>(Florida Not For Profit Corporation Act) and in some cases even federal law. The duties of a Florida not-for-profit director are generally a duty of care, a duty of loyalty, and a duty of obedience.</w:t>
      </w:r>
    </w:p>
    <w:p w14:paraId="7588B4FB" w14:textId="77777777" w:rsidR="00F47B7A" w:rsidRDefault="00F47B7A" w:rsidP="00C70BD2">
      <w:pPr>
        <w:spacing w:after="0" w:line="240" w:lineRule="auto"/>
        <w:jc w:val="both"/>
        <w:rPr>
          <w:rFonts w:ascii="Times New Roman" w:hAnsi="Times New Roman" w:cs="Times New Roman"/>
          <w:sz w:val="24"/>
          <w:szCs w:val="24"/>
        </w:rPr>
      </w:pPr>
    </w:p>
    <w:p w14:paraId="70B2B58E" w14:textId="5817970B"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All of a director’s duties are wrapped with fiduciary duty. Fiduciary duty means the director must promote the corporation’s mission, purpose and activity, </w:t>
      </w:r>
      <w:r w:rsidR="009772E8">
        <w:rPr>
          <w:rFonts w:ascii="Times New Roman" w:hAnsi="Times New Roman" w:cs="Times New Roman"/>
          <w:sz w:val="24"/>
          <w:szCs w:val="24"/>
        </w:rPr>
        <w:t xml:space="preserve">and </w:t>
      </w:r>
      <w:r w:rsidRPr="00C70BD2">
        <w:rPr>
          <w:rFonts w:ascii="Times New Roman" w:hAnsi="Times New Roman" w:cs="Times New Roman"/>
          <w:sz w:val="24"/>
          <w:szCs w:val="24"/>
        </w:rPr>
        <w:t>mak</w:t>
      </w:r>
      <w:r w:rsidR="009772E8">
        <w:rPr>
          <w:rFonts w:ascii="Times New Roman" w:hAnsi="Times New Roman" w:cs="Times New Roman"/>
          <w:sz w:val="24"/>
          <w:szCs w:val="24"/>
        </w:rPr>
        <w:t>e</w:t>
      </w:r>
      <w:r w:rsidRPr="00C70BD2">
        <w:rPr>
          <w:rFonts w:ascii="Times New Roman" w:hAnsi="Times New Roman" w:cs="Times New Roman"/>
          <w:sz w:val="24"/>
          <w:szCs w:val="24"/>
        </w:rPr>
        <w:t xml:space="preserve"> decisions in good faith and in a reasonable manner. A short look at each of the 3 general duties of a director will evidence fiduciary duty.</w:t>
      </w:r>
    </w:p>
    <w:p w14:paraId="7F70B705" w14:textId="77777777" w:rsidR="00F47B7A" w:rsidRDefault="00F47B7A" w:rsidP="00C70BD2">
      <w:pPr>
        <w:spacing w:after="0" w:line="240" w:lineRule="auto"/>
        <w:jc w:val="both"/>
        <w:rPr>
          <w:rFonts w:ascii="Times New Roman" w:hAnsi="Times New Roman" w:cs="Times New Roman"/>
          <w:sz w:val="24"/>
          <w:szCs w:val="24"/>
        </w:rPr>
      </w:pPr>
    </w:p>
    <w:p w14:paraId="12EC0828" w14:textId="037C91C4"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Duty of care means a director must be informed and actively involved. </w:t>
      </w:r>
      <w:r w:rsidR="00F47B7A">
        <w:rPr>
          <w:rFonts w:ascii="Times New Roman" w:hAnsi="Times New Roman" w:cs="Times New Roman"/>
          <w:sz w:val="24"/>
          <w:szCs w:val="24"/>
        </w:rPr>
        <w:t>Florida Statutes</w:t>
      </w:r>
      <w:r w:rsidRPr="00C70BD2">
        <w:rPr>
          <w:rFonts w:ascii="Times New Roman" w:hAnsi="Times New Roman" w:cs="Times New Roman"/>
          <w:sz w:val="24"/>
          <w:szCs w:val="24"/>
        </w:rPr>
        <w:t xml:space="preserve"> define this duty as mandating a director </w:t>
      </w:r>
      <w:r w:rsidR="00F47B7A" w:rsidRPr="00C70BD2">
        <w:rPr>
          <w:rFonts w:ascii="Times New Roman" w:hAnsi="Times New Roman" w:cs="Times New Roman"/>
          <w:sz w:val="24"/>
          <w:szCs w:val="24"/>
        </w:rPr>
        <w:t>act</w:t>
      </w:r>
      <w:r w:rsidRPr="00C70BD2">
        <w:rPr>
          <w:rFonts w:ascii="Times New Roman" w:hAnsi="Times New Roman" w:cs="Times New Roman"/>
          <w:sz w:val="24"/>
          <w:szCs w:val="24"/>
        </w:rPr>
        <w:t xml:space="preserve"> in good faith with the level of care expected of a</w:t>
      </w:r>
      <w:r w:rsidR="00F47B7A">
        <w:rPr>
          <w:rFonts w:ascii="Times New Roman" w:hAnsi="Times New Roman" w:cs="Times New Roman"/>
          <w:sz w:val="24"/>
          <w:szCs w:val="24"/>
        </w:rPr>
        <w:t xml:space="preserve">   “</w:t>
      </w:r>
      <w:r w:rsidRPr="00C70BD2">
        <w:rPr>
          <w:rFonts w:ascii="Times New Roman" w:hAnsi="Times New Roman" w:cs="Times New Roman"/>
          <w:sz w:val="24"/>
          <w:szCs w:val="24"/>
        </w:rPr>
        <w:t>ordinarily prudent person</w:t>
      </w:r>
      <w:r w:rsidR="009772E8">
        <w:rPr>
          <w:rFonts w:ascii="Times New Roman" w:hAnsi="Times New Roman" w:cs="Times New Roman"/>
          <w:sz w:val="24"/>
          <w:szCs w:val="24"/>
        </w:rPr>
        <w:t>.</w:t>
      </w:r>
      <w:r w:rsidRPr="00C70BD2">
        <w:rPr>
          <w:rFonts w:ascii="Times New Roman" w:hAnsi="Times New Roman" w:cs="Times New Roman"/>
          <w:sz w:val="24"/>
          <w:szCs w:val="24"/>
        </w:rPr>
        <w:t xml:space="preserve">” </w:t>
      </w:r>
      <w:r w:rsidR="009772E8">
        <w:rPr>
          <w:rFonts w:ascii="Times New Roman" w:hAnsi="Times New Roman" w:cs="Times New Roman"/>
          <w:sz w:val="24"/>
          <w:szCs w:val="24"/>
        </w:rPr>
        <w:t>T</w:t>
      </w:r>
      <w:r w:rsidRPr="00C70BD2">
        <w:rPr>
          <w:rFonts w:ascii="Times New Roman" w:hAnsi="Times New Roman" w:cs="Times New Roman"/>
          <w:sz w:val="24"/>
          <w:szCs w:val="24"/>
        </w:rPr>
        <w:t xml:space="preserve">hat means the director must make an effort to be informed before making a decision </w:t>
      </w:r>
      <w:r w:rsidR="009772E8">
        <w:rPr>
          <w:rFonts w:ascii="Times New Roman" w:hAnsi="Times New Roman" w:cs="Times New Roman"/>
          <w:sz w:val="24"/>
          <w:szCs w:val="24"/>
        </w:rPr>
        <w:t xml:space="preserve">or </w:t>
      </w:r>
      <w:r w:rsidRPr="00C70BD2">
        <w:rPr>
          <w:rFonts w:ascii="Times New Roman" w:hAnsi="Times New Roman" w:cs="Times New Roman"/>
          <w:sz w:val="24"/>
          <w:szCs w:val="24"/>
        </w:rPr>
        <w:t>voting on matters related to corporate business</w:t>
      </w:r>
      <w:r w:rsidR="009772E8">
        <w:rPr>
          <w:rFonts w:ascii="Times New Roman" w:hAnsi="Times New Roman" w:cs="Times New Roman"/>
          <w:sz w:val="24"/>
          <w:szCs w:val="24"/>
        </w:rPr>
        <w:t xml:space="preserve">, and </w:t>
      </w:r>
      <w:r w:rsidRPr="00C70BD2">
        <w:rPr>
          <w:rFonts w:ascii="Times New Roman" w:hAnsi="Times New Roman" w:cs="Times New Roman"/>
          <w:sz w:val="24"/>
          <w:szCs w:val="24"/>
        </w:rPr>
        <w:t>act in the best interest of the corporation and not the best interest of the individual.</w:t>
      </w:r>
    </w:p>
    <w:p w14:paraId="538E85C4" w14:textId="77777777" w:rsidR="00F47B7A" w:rsidRDefault="00F47B7A" w:rsidP="00C70BD2">
      <w:pPr>
        <w:spacing w:after="0" w:line="240" w:lineRule="auto"/>
        <w:jc w:val="both"/>
        <w:rPr>
          <w:rFonts w:ascii="Times New Roman" w:hAnsi="Times New Roman" w:cs="Times New Roman"/>
          <w:sz w:val="24"/>
          <w:szCs w:val="24"/>
        </w:rPr>
      </w:pPr>
    </w:p>
    <w:p w14:paraId="04019045" w14:textId="7FE75999"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Duty of care includes obligation to attend Board </w:t>
      </w:r>
      <w:r w:rsidR="00F47B7A" w:rsidRPr="00C70BD2">
        <w:rPr>
          <w:rFonts w:ascii="Times New Roman" w:hAnsi="Times New Roman" w:cs="Times New Roman"/>
          <w:sz w:val="24"/>
          <w:szCs w:val="24"/>
        </w:rPr>
        <w:t>meetings,</w:t>
      </w:r>
      <w:r w:rsidRPr="00C70BD2">
        <w:rPr>
          <w:rFonts w:ascii="Times New Roman" w:hAnsi="Times New Roman" w:cs="Times New Roman"/>
          <w:sz w:val="24"/>
          <w:szCs w:val="24"/>
        </w:rPr>
        <w:t xml:space="preserve"> but it requires more. It requires a director be fully informed before attending </w:t>
      </w:r>
      <w:r w:rsidR="009772E8">
        <w:rPr>
          <w:rFonts w:ascii="Times New Roman" w:hAnsi="Times New Roman" w:cs="Times New Roman"/>
          <w:sz w:val="24"/>
          <w:szCs w:val="24"/>
        </w:rPr>
        <w:t>m</w:t>
      </w:r>
      <w:r w:rsidRPr="00C70BD2">
        <w:rPr>
          <w:rFonts w:ascii="Times New Roman" w:hAnsi="Times New Roman" w:cs="Times New Roman"/>
          <w:sz w:val="24"/>
          <w:szCs w:val="24"/>
        </w:rPr>
        <w:t>eeting</w:t>
      </w:r>
      <w:r w:rsidR="009772E8">
        <w:rPr>
          <w:rFonts w:ascii="Times New Roman" w:hAnsi="Times New Roman" w:cs="Times New Roman"/>
          <w:sz w:val="24"/>
          <w:szCs w:val="24"/>
        </w:rPr>
        <w:t>s</w:t>
      </w:r>
      <w:r w:rsidRPr="00C70BD2">
        <w:rPr>
          <w:rFonts w:ascii="Times New Roman" w:hAnsi="Times New Roman" w:cs="Times New Roman"/>
          <w:sz w:val="24"/>
          <w:szCs w:val="24"/>
        </w:rPr>
        <w:t xml:space="preserve"> and before voting. Care includes monitoring </w:t>
      </w:r>
      <w:r w:rsidR="00F47B7A" w:rsidRPr="00C70BD2">
        <w:rPr>
          <w:rFonts w:ascii="Times New Roman" w:hAnsi="Times New Roman" w:cs="Times New Roman"/>
          <w:sz w:val="24"/>
          <w:szCs w:val="24"/>
        </w:rPr>
        <w:t>the performance</w:t>
      </w:r>
      <w:r w:rsidRPr="00C70BD2">
        <w:rPr>
          <w:rFonts w:ascii="Times New Roman" w:hAnsi="Times New Roman" w:cs="Times New Roman"/>
          <w:sz w:val="24"/>
          <w:szCs w:val="24"/>
        </w:rPr>
        <w:t xml:space="preserve"> of the corporation’s paid management team and in some cases staff. Care includes careful attention to the finances of the corporation. This is one area where not-for-profit directors often fail, as they leave the financial management to others.</w:t>
      </w:r>
    </w:p>
    <w:p w14:paraId="1F412F56" w14:textId="77777777" w:rsidR="00F47B7A" w:rsidRDefault="00F47B7A" w:rsidP="00C70BD2">
      <w:pPr>
        <w:spacing w:after="0" w:line="240" w:lineRule="auto"/>
        <w:jc w:val="both"/>
        <w:rPr>
          <w:rFonts w:ascii="Times New Roman" w:hAnsi="Times New Roman" w:cs="Times New Roman"/>
          <w:sz w:val="24"/>
          <w:szCs w:val="24"/>
        </w:rPr>
      </w:pPr>
    </w:p>
    <w:p w14:paraId="4B086136" w14:textId="1BB74520"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Duty of loyalty is in addition to the duty of care. It requires a director </w:t>
      </w:r>
      <w:r w:rsidR="009772E8">
        <w:rPr>
          <w:rFonts w:ascii="Times New Roman" w:hAnsi="Times New Roman" w:cs="Times New Roman"/>
          <w:sz w:val="24"/>
          <w:szCs w:val="24"/>
        </w:rPr>
        <w:t>p</w:t>
      </w:r>
      <w:r w:rsidRPr="00C70BD2">
        <w:rPr>
          <w:rFonts w:ascii="Times New Roman" w:hAnsi="Times New Roman" w:cs="Times New Roman"/>
          <w:sz w:val="24"/>
          <w:szCs w:val="24"/>
        </w:rPr>
        <w:t xml:space="preserve">lace the corporation’s best interest above that of the director. That means the director must avoid conflicts of </w:t>
      </w:r>
      <w:r w:rsidR="00F47B7A" w:rsidRPr="00C70BD2">
        <w:rPr>
          <w:rFonts w:ascii="Times New Roman" w:hAnsi="Times New Roman" w:cs="Times New Roman"/>
          <w:sz w:val="24"/>
          <w:szCs w:val="24"/>
        </w:rPr>
        <w:t>interest</w:t>
      </w:r>
      <w:r w:rsidR="009772E8">
        <w:rPr>
          <w:rFonts w:ascii="Times New Roman" w:hAnsi="Times New Roman" w:cs="Times New Roman"/>
          <w:sz w:val="24"/>
          <w:szCs w:val="24"/>
        </w:rPr>
        <w:t>. I</w:t>
      </w:r>
      <w:r w:rsidR="00F47B7A" w:rsidRPr="00C70BD2">
        <w:rPr>
          <w:rFonts w:ascii="Times New Roman" w:hAnsi="Times New Roman" w:cs="Times New Roman"/>
          <w:sz w:val="24"/>
          <w:szCs w:val="24"/>
        </w:rPr>
        <w:t>f</w:t>
      </w:r>
      <w:r w:rsidRPr="00C70BD2">
        <w:rPr>
          <w:rFonts w:ascii="Times New Roman" w:hAnsi="Times New Roman" w:cs="Times New Roman"/>
          <w:sz w:val="24"/>
          <w:szCs w:val="24"/>
        </w:rPr>
        <w:t xml:space="preserve"> the director has any direct or </w:t>
      </w:r>
      <w:r w:rsidR="00F47B7A" w:rsidRPr="00C70BD2">
        <w:rPr>
          <w:rFonts w:ascii="Times New Roman" w:hAnsi="Times New Roman" w:cs="Times New Roman"/>
          <w:sz w:val="24"/>
          <w:szCs w:val="24"/>
        </w:rPr>
        <w:t>indirect interest</w:t>
      </w:r>
      <w:r w:rsidRPr="00C70BD2">
        <w:rPr>
          <w:rFonts w:ascii="Times New Roman" w:hAnsi="Times New Roman" w:cs="Times New Roman"/>
          <w:sz w:val="24"/>
          <w:szCs w:val="24"/>
        </w:rPr>
        <w:t xml:space="preserve"> in the subject considered by the board</w:t>
      </w:r>
      <w:r w:rsidR="00F47B7A">
        <w:rPr>
          <w:rFonts w:ascii="Times New Roman" w:hAnsi="Times New Roman" w:cs="Times New Roman"/>
          <w:sz w:val="24"/>
          <w:szCs w:val="24"/>
        </w:rPr>
        <w:t>,</w:t>
      </w:r>
      <w:r w:rsidRPr="00C70BD2">
        <w:rPr>
          <w:rFonts w:ascii="Times New Roman" w:hAnsi="Times New Roman" w:cs="Times New Roman"/>
          <w:sz w:val="24"/>
          <w:szCs w:val="24"/>
        </w:rPr>
        <w:t xml:space="preserve"> that interest must be disclosed.</w:t>
      </w:r>
    </w:p>
    <w:p w14:paraId="66007D21" w14:textId="77777777" w:rsidR="00F47B7A" w:rsidRDefault="00F47B7A" w:rsidP="00C70BD2">
      <w:pPr>
        <w:spacing w:after="0" w:line="240" w:lineRule="auto"/>
        <w:jc w:val="both"/>
        <w:rPr>
          <w:rFonts w:ascii="Times New Roman" w:hAnsi="Times New Roman" w:cs="Times New Roman"/>
          <w:sz w:val="24"/>
          <w:szCs w:val="24"/>
        </w:rPr>
      </w:pPr>
    </w:p>
    <w:p w14:paraId="1B862CA9" w14:textId="745EB2FA"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lastRenderedPageBreak/>
        <w:t xml:space="preserve">The duty of obedience is exactly what it sounds like. A director must follow all of the </w:t>
      </w:r>
      <w:r w:rsidR="00F47B7A" w:rsidRPr="00C70BD2">
        <w:rPr>
          <w:rFonts w:ascii="Times New Roman" w:hAnsi="Times New Roman" w:cs="Times New Roman"/>
          <w:sz w:val="24"/>
          <w:szCs w:val="24"/>
        </w:rPr>
        <w:t>corporation’s</w:t>
      </w:r>
      <w:r w:rsidRPr="00C70BD2">
        <w:rPr>
          <w:rFonts w:ascii="Times New Roman" w:hAnsi="Times New Roman" w:cs="Times New Roman"/>
          <w:sz w:val="24"/>
          <w:szCs w:val="24"/>
        </w:rPr>
        <w:t xml:space="preserve"> governing documents. A director must also follow all rules and policies adopted by the corporation. Th</w:t>
      </w:r>
      <w:r w:rsidR="009772E8">
        <w:rPr>
          <w:rFonts w:ascii="Times New Roman" w:hAnsi="Times New Roman" w:cs="Times New Roman"/>
          <w:sz w:val="24"/>
          <w:szCs w:val="24"/>
        </w:rPr>
        <w:t xml:space="preserve">is duty </w:t>
      </w:r>
      <w:r w:rsidRPr="00C70BD2">
        <w:rPr>
          <w:rFonts w:ascii="Times New Roman" w:hAnsi="Times New Roman" w:cs="Times New Roman"/>
          <w:sz w:val="24"/>
          <w:szCs w:val="24"/>
        </w:rPr>
        <w:t xml:space="preserve">has also been interpreted to include requirement that the director insure the corporation makes all necessary governmental filings, tax returns and takes action necessary to maintain the </w:t>
      </w:r>
      <w:r w:rsidR="00F47B7A" w:rsidRPr="00C70BD2">
        <w:rPr>
          <w:rFonts w:ascii="Times New Roman" w:hAnsi="Times New Roman" w:cs="Times New Roman"/>
          <w:sz w:val="24"/>
          <w:szCs w:val="24"/>
        </w:rPr>
        <w:t>entity’s</w:t>
      </w:r>
      <w:r w:rsidRPr="00C70BD2">
        <w:rPr>
          <w:rFonts w:ascii="Times New Roman" w:hAnsi="Times New Roman" w:cs="Times New Roman"/>
          <w:sz w:val="24"/>
          <w:szCs w:val="24"/>
        </w:rPr>
        <w:t xml:space="preserve"> existence and status.</w:t>
      </w:r>
    </w:p>
    <w:p w14:paraId="03D01FD4" w14:textId="77777777" w:rsidR="00F47B7A" w:rsidRDefault="00F47B7A" w:rsidP="00C70BD2">
      <w:pPr>
        <w:spacing w:after="0" w:line="240" w:lineRule="auto"/>
        <w:jc w:val="both"/>
        <w:rPr>
          <w:rFonts w:ascii="Times New Roman" w:hAnsi="Times New Roman" w:cs="Times New Roman"/>
          <w:sz w:val="24"/>
          <w:szCs w:val="24"/>
        </w:rPr>
      </w:pPr>
    </w:p>
    <w:p w14:paraId="056C1349" w14:textId="1847E59C"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Florida not-for-profit director</w:t>
      </w:r>
      <w:r w:rsidR="009772E8">
        <w:rPr>
          <w:rFonts w:ascii="Times New Roman" w:hAnsi="Times New Roman" w:cs="Times New Roman"/>
          <w:sz w:val="24"/>
          <w:szCs w:val="24"/>
        </w:rPr>
        <w:t>s</w:t>
      </w:r>
      <w:r w:rsidRPr="00C70BD2">
        <w:rPr>
          <w:rFonts w:ascii="Times New Roman" w:hAnsi="Times New Roman" w:cs="Times New Roman"/>
          <w:sz w:val="24"/>
          <w:szCs w:val="24"/>
        </w:rPr>
        <w:t xml:space="preserve"> should all read </w:t>
      </w:r>
      <w:r w:rsidR="009772E8">
        <w:rPr>
          <w:rFonts w:ascii="Times New Roman" w:hAnsi="Times New Roman" w:cs="Times New Roman"/>
          <w:sz w:val="24"/>
          <w:szCs w:val="24"/>
        </w:rPr>
        <w:t>Section</w:t>
      </w:r>
      <w:r w:rsidR="00F47B7A">
        <w:rPr>
          <w:rFonts w:ascii="Times New Roman" w:hAnsi="Times New Roman" w:cs="Times New Roman"/>
          <w:sz w:val="24"/>
          <w:szCs w:val="24"/>
        </w:rPr>
        <w:t xml:space="preserve"> </w:t>
      </w:r>
      <w:r w:rsidRPr="00C70BD2">
        <w:rPr>
          <w:rFonts w:ascii="Times New Roman" w:hAnsi="Times New Roman" w:cs="Times New Roman"/>
          <w:sz w:val="24"/>
          <w:szCs w:val="24"/>
        </w:rPr>
        <w:t xml:space="preserve">617.0830 </w:t>
      </w:r>
      <w:r w:rsidR="00F47B7A">
        <w:rPr>
          <w:rFonts w:ascii="Times New Roman" w:hAnsi="Times New Roman" w:cs="Times New Roman"/>
          <w:sz w:val="24"/>
          <w:szCs w:val="24"/>
        </w:rPr>
        <w:t>Florida Statutes</w:t>
      </w:r>
      <w:r w:rsidR="00F47B7A" w:rsidRPr="00C70BD2">
        <w:rPr>
          <w:rFonts w:ascii="Times New Roman" w:hAnsi="Times New Roman" w:cs="Times New Roman"/>
          <w:sz w:val="24"/>
          <w:szCs w:val="24"/>
        </w:rPr>
        <w:t xml:space="preserve"> </w:t>
      </w:r>
      <w:r w:rsidRPr="00C70BD2">
        <w:rPr>
          <w:rFonts w:ascii="Times New Roman" w:hAnsi="Times New Roman" w:cs="Times New Roman"/>
          <w:sz w:val="24"/>
          <w:szCs w:val="24"/>
        </w:rPr>
        <w:t xml:space="preserve">That statute sets out statutory duties of not-for-profit directors and lists good faith, care and acting in the best interests of the corporation as the general duties. The statute provides that a director may rely on information provided by one or more officers or employees, accountants, lawyers and other professionals and any committee of the board as long as the director believes the information provided is within the competence of the provider and appears to be reliable. </w:t>
      </w:r>
    </w:p>
    <w:p w14:paraId="7C27FF1C" w14:textId="77777777" w:rsidR="00F47B7A" w:rsidRDefault="00F47B7A" w:rsidP="00C70BD2">
      <w:pPr>
        <w:spacing w:after="0" w:line="240" w:lineRule="auto"/>
        <w:jc w:val="both"/>
        <w:rPr>
          <w:rFonts w:ascii="Times New Roman" w:hAnsi="Times New Roman" w:cs="Times New Roman"/>
          <w:sz w:val="24"/>
          <w:szCs w:val="24"/>
        </w:rPr>
      </w:pPr>
    </w:p>
    <w:p w14:paraId="1E2C7A5D" w14:textId="7E07F94E"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The statute indicates a director need not dig behind the information provided by an appropriate and reliable source, but it </w:t>
      </w:r>
      <w:r w:rsidR="009772E8">
        <w:rPr>
          <w:rFonts w:ascii="Times New Roman" w:hAnsi="Times New Roman" w:cs="Times New Roman"/>
          <w:sz w:val="24"/>
          <w:szCs w:val="24"/>
        </w:rPr>
        <w:t>imply</w:t>
      </w:r>
      <w:r w:rsidRPr="00C70BD2">
        <w:rPr>
          <w:rFonts w:ascii="Times New Roman" w:hAnsi="Times New Roman" w:cs="Times New Roman"/>
          <w:sz w:val="24"/>
          <w:szCs w:val="24"/>
        </w:rPr>
        <w:t xml:space="preserve"> the director must ask </w:t>
      </w:r>
      <w:r w:rsidR="009772E8">
        <w:rPr>
          <w:rFonts w:ascii="Times New Roman" w:hAnsi="Times New Roman" w:cs="Times New Roman"/>
          <w:sz w:val="24"/>
          <w:szCs w:val="24"/>
        </w:rPr>
        <w:t xml:space="preserve">appropriate </w:t>
      </w:r>
      <w:r w:rsidRPr="00C70BD2">
        <w:rPr>
          <w:rFonts w:ascii="Times New Roman" w:hAnsi="Times New Roman" w:cs="Times New Roman"/>
          <w:sz w:val="24"/>
          <w:szCs w:val="24"/>
        </w:rPr>
        <w:t xml:space="preserve">questions. </w:t>
      </w:r>
      <w:r w:rsidR="009772E8">
        <w:rPr>
          <w:rFonts w:ascii="Times New Roman" w:hAnsi="Times New Roman" w:cs="Times New Roman"/>
          <w:sz w:val="24"/>
          <w:szCs w:val="24"/>
        </w:rPr>
        <w:t>I</w:t>
      </w:r>
      <w:r w:rsidRPr="00C70BD2">
        <w:rPr>
          <w:rFonts w:ascii="Times New Roman" w:hAnsi="Times New Roman" w:cs="Times New Roman"/>
          <w:sz w:val="24"/>
          <w:szCs w:val="24"/>
        </w:rPr>
        <w:t xml:space="preserve">t is generally accepted that a director must have reasonable information available to make a decision. That can mean more than simply relying upon </w:t>
      </w:r>
      <w:r w:rsidR="009772E8">
        <w:rPr>
          <w:rFonts w:ascii="Times New Roman" w:hAnsi="Times New Roman" w:cs="Times New Roman"/>
          <w:sz w:val="24"/>
          <w:szCs w:val="24"/>
        </w:rPr>
        <w:t>a</w:t>
      </w:r>
      <w:r w:rsidRPr="00C70BD2">
        <w:rPr>
          <w:rFonts w:ascii="Times New Roman" w:hAnsi="Times New Roman" w:cs="Times New Roman"/>
          <w:sz w:val="24"/>
          <w:szCs w:val="24"/>
        </w:rPr>
        <w:t xml:space="preserve"> summary presentation.</w:t>
      </w:r>
    </w:p>
    <w:p w14:paraId="411499C3" w14:textId="77777777" w:rsidR="00F47B7A" w:rsidRDefault="00F47B7A" w:rsidP="00C70BD2">
      <w:pPr>
        <w:spacing w:after="0" w:line="240" w:lineRule="auto"/>
        <w:jc w:val="both"/>
        <w:rPr>
          <w:rFonts w:ascii="Times New Roman" w:hAnsi="Times New Roman" w:cs="Times New Roman"/>
          <w:sz w:val="24"/>
          <w:szCs w:val="24"/>
        </w:rPr>
      </w:pPr>
    </w:p>
    <w:p w14:paraId="2B5F0705" w14:textId="29244F89"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Manner of presentation may raise questions of reliability. And, the director’s own knowledge is important.  The statute specifically states that a director is not acting in good faith when the director has knowledge that makes reliance upon information provided </w:t>
      </w:r>
      <w:r w:rsidR="009772E8">
        <w:rPr>
          <w:rFonts w:ascii="Times New Roman" w:hAnsi="Times New Roman" w:cs="Times New Roman"/>
          <w:sz w:val="24"/>
          <w:szCs w:val="24"/>
        </w:rPr>
        <w:t xml:space="preserve">by others </w:t>
      </w:r>
      <w:r w:rsidRPr="00C70BD2">
        <w:rPr>
          <w:rFonts w:ascii="Times New Roman" w:hAnsi="Times New Roman" w:cs="Times New Roman"/>
          <w:sz w:val="24"/>
          <w:szCs w:val="24"/>
        </w:rPr>
        <w:t>unwarranted.</w:t>
      </w:r>
    </w:p>
    <w:p w14:paraId="2AFAC9E1" w14:textId="77777777" w:rsidR="00F47B7A" w:rsidRDefault="00F47B7A" w:rsidP="00C70BD2">
      <w:pPr>
        <w:spacing w:after="0" w:line="240" w:lineRule="auto"/>
        <w:jc w:val="both"/>
        <w:rPr>
          <w:rFonts w:ascii="Times New Roman" w:hAnsi="Times New Roman" w:cs="Times New Roman"/>
          <w:sz w:val="24"/>
          <w:szCs w:val="24"/>
        </w:rPr>
      </w:pPr>
    </w:p>
    <w:p w14:paraId="779D1E5C" w14:textId="62B99B51"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Directors of not-for-profit corporations </w:t>
      </w:r>
      <w:r w:rsidR="009772E8">
        <w:rPr>
          <w:rFonts w:ascii="Times New Roman" w:hAnsi="Times New Roman" w:cs="Times New Roman"/>
          <w:sz w:val="24"/>
          <w:szCs w:val="24"/>
        </w:rPr>
        <w:t>has</w:t>
      </w:r>
      <w:r w:rsidR="00F47B7A">
        <w:rPr>
          <w:rFonts w:ascii="Times New Roman" w:hAnsi="Times New Roman" w:cs="Times New Roman"/>
          <w:sz w:val="24"/>
          <w:szCs w:val="24"/>
        </w:rPr>
        <w:t xml:space="preserve"> </w:t>
      </w:r>
      <w:r w:rsidRPr="00C70BD2">
        <w:rPr>
          <w:rFonts w:ascii="Times New Roman" w:hAnsi="Times New Roman" w:cs="Times New Roman"/>
          <w:sz w:val="24"/>
          <w:szCs w:val="24"/>
        </w:rPr>
        <w:t xml:space="preserve">protection from personal liability in </w:t>
      </w:r>
      <w:r w:rsidR="009772E8">
        <w:rPr>
          <w:rFonts w:ascii="Times New Roman" w:hAnsi="Times New Roman" w:cs="Times New Roman"/>
          <w:sz w:val="24"/>
          <w:szCs w:val="24"/>
        </w:rPr>
        <w:t>two ways</w:t>
      </w:r>
      <w:r w:rsidRPr="00C70BD2">
        <w:rPr>
          <w:rFonts w:ascii="Times New Roman" w:hAnsi="Times New Roman" w:cs="Times New Roman"/>
          <w:sz w:val="24"/>
          <w:szCs w:val="24"/>
        </w:rPr>
        <w:t xml:space="preserve">. First is the business judgment rule which provides that directors of corporations are not liable when the directors acted within their authority and made </w:t>
      </w:r>
      <w:r w:rsidR="009772E8">
        <w:rPr>
          <w:rFonts w:ascii="Times New Roman" w:hAnsi="Times New Roman" w:cs="Times New Roman"/>
          <w:sz w:val="24"/>
          <w:szCs w:val="24"/>
        </w:rPr>
        <w:t>a</w:t>
      </w:r>
      <w:r w:rsidRPr="00C70BD2">
        <w:rPr>
          <w:rFonts w:ascii="Times New Roman" w:hAnsi="Times New Roman" w:cs="Times New Roman"/>
          <w:sz w:val="24"/>
          <w:szCs w:val="24"/>
        </w:rPr>
        <w:t xml:space="preserve"> decision after being informed, acting in good faith and in what they believed was the best interest of the corporation.</w:t>
      </w:r>
    </w:p>
    <w:p w14:paraId="3E76793E" w14:textId="77777777" w:rsidR="00F47B7A" w:rsidRDefault="00F47B7A" w:rsidP="00C70BD2">
      <w:pPr>
        <w:spacing w:after="0" w:line="240" w:lineRule="auto"/>
        <w:jc w:val="both"/>
        <w:rPr>
          <w:rFonts w:ascii="Times New Roman" w:hAnsi="Times New Roman" w:cs="Times New Roman"/>
          <w:sz w:val="24"/>
          <w:szCs w:val="24"/>
        </w:rPr>
      </w:pPr>
    </w:p>
    <w:p w14:paraId="61A29D91" w14:textId="011B7CF0" w:rsidR="007B2690" w:rsidRPr="00C70BD2" w:rsidRDefault="009772E8" w:rsidP="00F47B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is statutory. </w:t>
      </w:r>
      <w:r w:rsidR="007B2690" w:rsidRPr="00C70BD2">
        <w:rPr>
          <w:rFonts w:ascii="Times New Roman" w:hAnsi="Times New Roman" w:cs="Times New Roman"/>
          <w:sz w:val="24"/>
          <w:szCs w:val="24"/>
        </w:rPr>
        <w:t xml:space="preserve">Florida statutes provide protection for </w:t>
      </w:r>
      <w:r w:rsidR="00F47B7A" w:rsidRPr="00C70BD2">
        <w:rPr>
          <w:rFonts w:ascii="Times New Roman" w:hAnsi="Times New Roman" w:cs="Times New Roman"/>
          <w:sz w:val="24"/>
          <w:szCs w:val="24"/>
        </w:rPr>
        <w:t>volunteers</w:t>
      </w:r>
      <w:r w:rsidR="007B2690" w:rsidRPr="00C70BD2">
        <w:rPr>
          <w:rFonts w:ascii="Times New Roman" w:hAnsi="Times New Roman" w:cs="Times New Roman"/>
          <w:sz w:val="24"/>
          <w:szCs w:val="24"/>
        </w:rPr>
        <w:t xml:space="preserve">, unpaid board members of not-for-profit corporations. If those directors follow the obligations of Section 617.0830 </w:t>
      </w:r>
      <w:r w:rsidR="00F47B7A">
        <w:rPr>
          <w:rFonts w:ascii="Times New Roman" w:hAnsi="Times New Roman" w:cs="Times New Roman"/>
          <w:sz w:val="24"/>
          <w:szCs w:val="24"/>
        </w:rPr>
        <w:t>Florida Statutes</w:t>
      </w:r>
      <w:r w:rsidR="007B2690" w:rsidRPr="00C70BD2">
        <w:rPr>
          <w:rFonts w:ascii="Times New Roman" w:hAnsi="Times New Roman" w:cs="Times New Roman"/>
          <w:sz w:val="24"/>
          <w:szCs w:val="24"/>
        </w:rPr>
        <w:t>, they are only personally liable if their failure to perform their duties was a violation of criminal law, or if they obtained an improper personal benefit or if their action was reckless or an act of omission committed in bad faith with malicious purpose or in a manner exhibiting wanton and willful disregard of human rights, safety or property.</w:t>
      </w:r>
    </w:p>
    <w:p w14:paraId="0F174699" w14:textId="77777777" w:rsidR="00F47B7A" w:rsidRDefault="00F47B7A" w:rsidP="00C70BD2">
      <w:pPr>
        <w:spacing w:after="0" w:line="240" w:lineRule="auto"/>
        <w:jc w:val="both"/>
        <w:rPr>
          <w:rFonts w:ascii="Times New Roman" w:hAnsi="Times New Roman" w:cs="Times New Roman"/>
          <w:sz w:val="24"/>
          <w:szCs w:val="24"/>
        </w:rPr>
      </w:pPr>
    </w:p>
    <w:p w14:paraId="732A075C" w14:textId="1694C234" w:rsidR="007B2690" w:rsidRPr="00C70BD2" w:rsidRDefault="007B2690" w:rsidP="00F47B7A">
      <w:pPr>
        <w:spacing w:after="0" w:line="240" w:lineRule="auto"/>
        <w:ind w:firstLine="720"/>
        <w:jc w:val="both"/>
        <w:rPr>
          <w:rFonts w:ascii="Times New Roman" w:hAnsi="Times New Roman" w:cs="Times New Roman"/>
          <w:sz w:val="24"/>
          <w:szCs w:val="24"/>
        </w:rPr>
      </w:pPr>
      <w:r w:rsidRPr="00C70BD2">
        <w:rPr>
          <w:rFonts w:ascii="Times New Roman" w:hAnsi="Times New Roman" w:cs="Times New Roman"/>
          <w:sz w:val="24"/>
          <w:szCs w:val="24"/>
        </w:rPr>
        <w:t xml:space="preserve">Directors of Florida not-for-profit corporations are rarely held personally liable by reason of service as a director. But, they are not immune from </w:t>
      </w:r>
      <w:r w:rsidR="00F47B7A" w:rsidRPr="00C70BD2">
        <w:rPr>
          <w:rFonts w:ascii="Times New Roman" w:hAnsi="Times New Roman" w:cs="Times New Roman"/>
          <w:sz w:val="24"/>
          <w:szCs w:val="24"/>
        </w:rPr>
        <w:t>suit</w:t>
      </w:r>
      <w:r w:rsidRPr="00C70BD2">
        <w:rPr>
          <w:rFonts w:ascii="Times New Roman" w:hAnsi="Times New Roman" w:cs="Times New Roman"/>
          <w:sz w:val="24"/>
          <w:szCs w:val="24"/>
        </w:rPr>
        <w:t xml:space="preserve"> and should become familiar with and comply with the common law and statutory duties for directors to minimize any risk.</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7414B"/>
    <w:rsid w:val="00095A39"/>
    <w:rsid w:val="000A4A18"/>
    <w:rsid w:val="000B0539"/>
    <w:rsid w:val="000B0E77"/>
    <w:rsid w:val="000B663A"/>
    <w:rsid w:val="000C3176"/>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E3015"/>
    <w:rsid w:val="00200DF7"/>
    <w:rsid w:val="00215B98"/>
    <w:rsid w:val="00246EC3"/>
    <w:rsid w:val="00254C46"/>
    <w:rsid w:val="0025668D"/>
    <w:rsid w:val="00276152"/>
    <w:rsid w:val="00277560"/>
    <w:rsid w:val="0028280D"/>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3678"/>
    <w:rsid w:val="003644CF"/>
    <w:rsid w:val="00367554"/>
    <w:rsid w:val="003831D7"/>
    <w:rsid w:val="00390FD6"/>
    <w:rsid w:val="003B4DB7"/>
    <w:rsid w:val="003B59FC"/>
    <w:rsid w:val="003C4492"/>
    <w:rsid w:val="003D6A7A"/>
    <w:rsid w:val="003F3140"/>
    <w:rsid w:val="003F4A8F"/>
    <w:rsid w:val="004169E0"/>
    <w:rsid w:val="00433C92"/>
    <w:rsid w:val="00464D1C"/>
    <w:rsid w:val="004856E8"/>
    <w:rsid w:val="004C3442"/>
    <w:rsid w:val="004D39C6"/>
    <w:rsid w:val="004E1938"/>
    <w:rsid w:val="005025D7"/>
    <w:rsid w:val="0051397F"/>
    <w:rsid w:val="00521492"/>
    <w:rsid w:val="005374D2"/>
    <w:rsid w:val="00541E5F"/>
    <w:rsid w:val="00544006"/>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6209A"/>
    <w:rsid w:val="00673005"/>
    <w:rsid w:val="00674826"/>
    <w:rsid w:val="00692BEF"/>
    <w:rsid w:val="006A02DB"/>
    <w:rsid w:val="006B49BA"/>
    <w:rsid w:val="006C3546"/>
    <w:rsid w:val="006D15CD"/>
    <w:rsid w:val="006F5757"/>
    <w:rsid w:val="0071189E"/>
    <w:rsid w:val="00724822"/>
    <w:rsid w:val="00736B18"/>
    <w:rsid w:val="007436A8"/>
    <w:rsid w:val="007456C0"/>
    <w:rsid w:val="007463A0"/>
    <w:rsid w:val="00761629"/>
    <w:rsid w:val="00762E14"/>
    <w:rsid w:val="00762EC1"/>
    <w:rsid w:val="0077393B"/>
    <w:rsid w:val="00774B98"/>
    <w:rsid w:val="0078616A"/>
    <w:rsid w:val="00791167"/>
    <w:rsid w:val="007B2690"/>
    <w:rsid w:val="007B27DB"/>
    <w:rsid w:val="007C3CB9"/>
    <w:rsid w:val="007D1707"/>
    <w:rsid w:val="007D556A"/>
    <w:rsid w:val="008016AE"/>
    <w:rsid w:val="008032BC"/>
    <w:rsid w:val="0082360B"/>
    <w:rsid w:val="00834DE2"/>
    <w:rsid w:val="008363F8"/>
    <w:rsid w:val="00855986"/>
    <w:rsid w:val="008604CA"/>
    <w:rsid w:val="008A0BBC"/>
    <w:rsid w:val="008B4553"/>
    <w:rsid w:val="008B5B86"/>
    <w:rsid w:val="008D5702"/>
    <w:rsid w:val="008E4099"/>
    <w:rsid w:val="008F0518"/>
    <w:rsid w:val="00901559"/>
    <w:rsid w:val="009107BC"/>
    <w:rsid w:val="00936254"/>
    <w:rsid w:val="009672F8"/>
    <w:rsid w:val="009772E8"/>
    <w:rsid w:val="009B4A3A"/>
    <w:rsid w:val="009B52EF"/>
    <w:rsid w:val="009C7598"/>
    <w:rsid w:val="009E5785"/>
    <w:rsid w:val="009F0844"/>
    <w:rsid w:val="00A17171"/>
    <w:rsid w:val="00A41965"/>
    <w:rsid w:val="00A4330A"/>
    <w:rsid w:val="00A560D1"/>
    <w:rsid w:val="00A614B5"/>
    <w:rsid w:val="00A75ED8"/>
    <w:rsid w:val="00A8569C"/>
    <w:rsid w:val="00A86F74"/>
    <w:rsid w:val="00A92D81"/>
    <w:rsid w:val="00AA2BF7"/>
    <w:rsid w:val="00AD7642"/>
    <w:rsid w:val="00B04206"/>
    <w:rsid w:val="00B113DB"/>
    <w:rsid w:val="00B232EF"/>
    <w:rsid w:val="00B31038"/>
    <w:rsid w:val="00B350D9"/>
    <w:rsid w:val="00B35B4F"/>
    <w:rsid w:val="00B57C5D"/>
    <w:rsid w:val="00B63616"/>
    <w:rsid w:val="00B80A88"/>
    <w:rsid w:val="00B85B7E"/>
    <w:rsid w:val="00BA7AC3"/>
    <w:rsid w:val="00BB32DF"/>
    <w:rsid w:val="00BC7957"/>
    <w:rsid w:val="00BD6874"/>
    <w:rsid w:val="00BE1E91"/>
    <w:rsid w:val="00BF2D47"/>
    <w:rsid w:val="00C021D2"/>
    <w:rsid w:val="00C20768"/>
    <w:rsid w:val="00C2691A"/>
    <w:rsid w:val="00C35A59"/>
    <w:rsid w:val="00C36379"/>
    <w:rsid w:val="00C50D30"/>
    <w:rsid w:val="00C55C5D"/>
    <w:rsid w:val="00C623F5"/>
    <w:rsid w:val="00C673AA"/>
    <w:rsid w:val="00C70BD2"/>
    <w:rsid w:val="00C7307F"/>
    <w:rsid w:val="00CA4E11"/>
    <w:rsid w:val="00CD2569"/>
    <w:rsid w:val="00CE4907"/>
    <w:rsid w:val="00D4065A"/>
    <w:rsid w:val="00D442EE"/>
    <w:rsid w:val="00D61784"/>
    <w:rsid w:val="00D63FFC"/>
    <w:rsid w:val="00D645C0"/>
    <w:rsid w:val="00D64F16"/>
    <w:rsid w:val="00D70CE1"/>
    <w:rsid w:val="00D76ABB"/>
    <w:rsid w:val="00D77FEE"/>
    <w:rsid w:val="00D819A8"/>
    <w:rsid w:val="00D84831"/>
    <w:rsid w:val="00D90B06"/>
    <w:rsid w:val="00DA164B"/>
    <w:rsid w:val="00DA6A82"/>
    <w:rsid w:val="00E027C3"/>
    <w:rsid w:val="00E24C18"/>
    <w:rsid w:val="00E64977"/>
    <w:rsid w:val="00E73A33"/>
    <w:rsid w:val="00E816C1"/>
    <w:rsid w:val="00EA25B7"/>
    <w:rsid w:val="00EA633B"/>
    <w:rsid w:val="00EA7005"/>
    <w:rsid w:val="00EB3C8F"/>
    <w:rsid w:val="00EC01F5"/>
    <w:rsid w:val="00EC36D7"/>
    <w:rsid w:val="00ED3F80"/>
    <w:rsid w:val="00EE0275"/>
    <w:rsid w:val="00EE1BA8"/>
    <w:rsid w:val="00F01294"/>
    <w:rsid w:val="00F052B2"/>
    <w:rsid w:val="00F078A3"/>
    <w:rsid w:val="00F156FF"/>
    <w:rsid w:val="00F15FD5"/>
    <w:rsid w:val="00F24F86"/>
    <w:rsid w:val="00F4188A"/>
    <w:rsid w:val="00F46FBA"/>
    <w:rsid w:val="00F47B7A"/>
    <w:rsid w:val="00F67F2A"/>
    <w:rsid w:val="00F82671"/>
    <w:rsid w:val="00FA4C17"/>
    <w:rsid w:val="00FA734D"/>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2025-04-15T15:12:00Z</cp:lastPrinted>
  <dcterms:created xsi:type="dcterms:W3CDTF">2025-04-15T13:29:00Z</dcterms:created>
  <dcterms:modified xsi:type="dcterms:W3CDTF">2025-04-16T17:41:00Z</dcterms:modified>
</cp:coreProperties>
</file>