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F295" w14:textId="77777777" w:rsidR="00C35A59" w:rsidRPr="00C35A59" w:rsidRDefault="00C35A59" w:rsidP="00C35A59">
      <w:pPr>
        <w:spacing w:after="0" w:line="240" w:lineRule="auto"/>
        <w:jc w:val="center"/>
        <w:rPr>
          <w:rFonts w:ascii="Times New Roman" w:hAnsi="Times New Roman" w:cs="Times New Roman"/>
          <w:b/>
          <w:bCs/>
          <w:sz w:val="24"/>
          <w:szCs w:val="24"/>
        </w:rPr>
      </w:pPr>
      <w:r w:rsidRPr="00C35A59">
        <w:rPr>
          <w:rFonts w:ascii="Times New Roman" w:hAnsi="Times New Roman" w:cs="Times New Roman"/>
          <w:b/>
          <w:bCs/>
          <w:sz w:val="24"/>
          <w:szCs w:val="24"/>
        </w:rPr>
        <w:t>UNDUE INFLUENCE CAN BE UNDONE</w:t>
      </w:r>
    </w:p>
    <w:p w14:paraId="56F7573F" w14:textId="77777777" w:rsidR="00AD7642" w:rsidRPr="00C35A59" w:rsidRDefault="00AD7642" w:rsidP="00C35A59">
      <w:pPr>
        <w:spacing w:after="0" w:line="240" w:lineRule="auto"/>
        <w:jc w:val="center"/>
        <w:rPr>
          <w:rFonts w:ascii="Times New Roman" w:hAnsi="Times New Roman" w:cs="Times New Roman"/>
          <w:b/>
          <w:bCs/>
          <w:sz w:val="24"/>
          <w:szCs w:val="24"/>
        </w:rPr>
      </w:pPr>
      <w:r w:rsidRPr="00C35A59">
        <w:rPr>
          <w:rFonts w:ascii="Times New Roman" w:hAnsi="Times New Roman" w:cs="Times New Roman"/>
          <w:b/>
          <w:bCs/>
          <w:sz w:val="24"/>
          <w:szCs w:val="24"/>
        </w:rPr>
        <w:t>BY: WILLIAM G. MORRIS, ESQ.</w:t>
      </w:r>
    </w:p>
    <w:p w14:paraId="24B88C9E" w14:textId="77777777" w:rsidR="00AD7642" w:rsidRPr="00C35A59" w:rsidRDefault="00AD7642" w:rsidP="00C35A59">
      <w:pPr>
        <w:spacing w:after="0" w:line="240" w:lineRule="auto"/>
        <w:jc w:val="both"/>
        <w:rPr>
          <w:rFonts w:ascii="Times New Roman" w:hAnsi="Times New Roman" w:cs="Times New Roman"/>
          <w:b/>
          <w:bCs/>
          <w:sz w:val="24"/>
          <w:szCs w:val="24"/>
        </w:rPr>
      </w:pPr>
    </w:p>
    <w:p w14:paraId="69515C8C" w14:textId="011B83CC" w:rsidR="00C35A59" w:rsidRPr="00C35A59" w:rsidRDefault="00C35A59" w:rsidP="00B35B4F">
      <w:pPr>
        <w:spacing w:after="0" w:line="240" w:lineRule="auto"/>
        <w:ind w:firstLine="720"/>
        <w:jc w:val="both"/>
        <w:rPr>
          <w:rFonts w:ascii="Times New Roman" w:hAnsi="Times New Roman" w:cs="Times New Roman"/>
          <w:sz w:val="24"/>
          <w:szCs w:val="24"/>
        </w:rPr>
      </w:pPr>
      <w:r w:rsidRPr="00C35A59">
        <w:rPr>
          <w:rFonts w:ascii="Times New Roman" w:hAnsi="Times New Roman" w:cs="Times New Roman"/>
          <w:sz w:val="24"/>
          <w:szCs w:val="24"/>
        </w:rPr>
        <w:t>Florida has plenty of elderly along with plenty of people who want to take advantage of them.</w:t>
      </w:r>
      <w:r w:rsidR="00B35B4F">
        <w:rPr>
          <w:rFonts w:ascii="Times New Roman" w:hAnsi="Times New Roman" w:cs="Times New Roman"/>
          <w:sz w:val="24"/>
          <w:szCs w:val="24"/>
        </w:rPr>
        <w:t xml:space="preserve"> </w:t>
      </w:r>
      <w:r w:rsidRPr="00C35A59">
        <w:rPr>
          <w:rFonts w:ascii="Times New Roman" w:hAnsi="Times New Roman" w:cs="Times New Roman"/>
          <w:sz w:val="24"/>
          <w:szCs w:val="24"/>
        </w:rPr>
        <w:t xml:space="preserve">Advantage takers </w:t>
      </w:r>
      <w:proofErr w:type="gramStart"/>
      <w:r w:rsidRPr="00C35A59">
        <w:rPr>
          <w:rFonts w:ascii="Times New Roman" w:hAnsi="Times New Roman" w:cs="Times New Roman"/>
          <w:sz w:val="24"/>
          <w:szCs w:val="24"/>
        </w:rPr>
        <w:t>come in contact with</w:t>
      </w:r>
      <w:proofErr w:type="gramEnd"/>
      <w:r w:rsidRPr="00C35A59">
        <w:rPr>
          <w:rFonts w:ascii="Times New Roman" w:hAnsi="Times New Roman" w:cs="Times New Roman"/>
          <w:sz w:val="24"/>
          <w:szCs w:val="24"/>
        </w:rPr>
        <w:t xml:space="preserve"> the elderly in many ways. Some are caretakers paid by the elderly. Some are con men and shysters who perpetrate sca</w:t>
      </w:r>
      <w:r w:rsidR="00B35B4F">
        <w:rPr>
          <w:rFonts w:ascii="Times New Roman" w:hAnsi="Times New Roman" w:cs="Times New Roman"/>
          <w:sz w:val="24"/>
          <w:szCs w:val="24"/>
        </w:rPr>
        <w:t>ms</w:t>
      </w:r>
      <w:r w:rsidRPr="00C35A59">
        <w:rPr>
          <w:rFonts w:ascii="Times New Roman" w:hAnsi="Times New Roman" w:cs="Times New Roman"/>
          <w:sz w:val="24"/>
          <w:szCs w:val="24"/>
        </w:rPr>
        <w:t xml:space="preserve">. Perhaps the worst are family members who </w:t>
      </w:r>
      <w:r w:rsidR="00A17171">
        <w:rPr>
          <w:rFonts w:ascii="Times New Roman" w:hAnsi="Times New Roman" w:cs="Times New Roman"/>
          <w:sz w:val="24"/>
          <w:szCs w:val="24"/>
        </w:rPr>
        <w:t>want</w:t>
      </w:r>
      <w:r w:rsidRPr="00C35A59">
        <w:rPr>
          <w:rFonts w:ascii="Times New Roman" w:hAnsi="Times New Roman" w:cs="Times New Roman"/>
          <w:sz w:val="24"/>
          <w:szCs w:val="24"/>
        </w:rPr>
        <w:t xml:space="preserve"> to beat their siblings out of an inheritance.</w:t>
      </w:r>
    </w:p>
    <w:p w14:paraId="0F07BC23" w14:textId="77777777" w:rsidR="00B35B4F" w:rsidRDefault="00B35B4F" w:rsidP="00C35A59">
      <w:pPr>
        <w:spacing w:after="0" w:line="240" w:lineRule="auto"/>
        <w:jc w:val="both"/>
        <w:rPr>
          <w:rFonts w:ascii="Times New Roman" w:hAnsi="Times New Roman" w:cs="Times New Roman"/>
          <w:sz w:val="24"/>
          <w:szCs w:val="24"/>
        </w:rPr>
      </w:pPr>
    </w:p>
    <w:p w14:paraId="71585D18" w14:textId="448BD66D" w:rsidR="00C35A59" w:rsidRPr="00C35A59" w:rsidRDefault="00C35A59" w:rsidP="00B35B4F">
      <w:pPr>
        <w:spacing w:after="0" w:line="240" w:lineRule="auto"/>
        <w:ind w:firstLine="720"/>
        <w:jc w:val="both"/>
        <w:rPr>
          <w:rFonts w:ascii="Times New Roman" w:hAnsi="Times New Roman" w:cs="Times New Roman"/>
          <w:sz w:val="24"/>
          <w:szCs w:val="24"/>
        </w:rPr>
      </w:pPr>
      <w:r w:rsidRPr="00C35A59">
        <w:rPr>
          <w:rFonts w:ascii="Times New Roman" w:hAnsi="Times New Roman" w:cs="Times New Roman"/>
          <w:sz w:val="24"/>
          <w:szCs w:val="24"/>
        </w:rPr>
        <w:t xml:space="preserve">Undue influence is generally defined as </w:t>
      </w:r>
      <w:r w:rsidR="00B35B4F" w:rsidRPr="00C35A59">
        <w:rPr>
          <w:rFonts w:ascii="Times New Roman" w:hAnsi="Times New Roman" w:cs="Times New Roman"/>
          <w:sz w:val="24"/>
          <w:szCs w:val="24"/>
        </w:rPr>
        <w:t>over persuasion</w:t>
      </w:r>
      <w:r w:rsidRPr="00C35A59">
        <w:rPr>
          <w:rFonts w:ascii="Times New Roman" w:hAnsi="Times New Roman" w:cs="Times New Roman"/>
          <w:sz w:val="24"/>
          <w:szCs w:val="24"/>
        </w:rPr>
        <w:t xml:space="preserve">, coercion or force that </w:t>
      </w:r>
      <w:proofErr w:type="gramStart"/>
      <w:r w:rsidRPr="00C35A59">
        <w:rPr>
          <w:rFonts w:ascii="Times New Roman" w:hAnsi="Times New Roman" w:cs="Times New Roman"/>
          <w:sz w:val="24"/>
          <w:szCs w:val="24"/>
        </w:rPr>
        <w:t>destroys</w:t>
      </w:r>
      <w:proofErr w:type="gramEnd"/>
      <w:r w:rsidRPr="00C35A59">
        <w:rPr>
          <w:rFonts w:ascii="Times New Roman" w:hAnsi="Times New Roman" w:cs="Times New Roman"/>
          <w:sz w:val="24"/>
          <w:szCs w:val="24"/>
        </w:rPr>
        <w:t xml:space="preserve"> or hampers free agency and </w:t>
      </w:r>
      <w:r w:rsidR="00B35B4F" w:rsidRPr="00C35A59">
        <w:rPr>
          <w:rFonts w:ascii="Times New Roman" w:hAnsi="Times New Roman" w:cs="Times New Roman"/>
          <w:sz w:val="24"/>
          <w:szCs w:val="24"/>
        </w:rPr>
        <w:t>willpower</w:t>
      </w:r>
      <w:r w:rsidRPr="00C35A59">
        <w:rPr>
          <w:rFonts w:ascii="Times New Roman" w:hAnsi="Times New Roman" w:cs="Times New Roman"/>
          <w:sz w:val="24"/>
          <w:szCs w:val="24"/>
        </w:rPr>
        <w:t xml:space="preserve">. It can be exercised to obtain lifetime </w:t>
      </w:r>
      <w:r w:rsidR="00B35B4F" w:rsidRPr="00C35A59">
        <w:rPr>
          <w:rFonts w:ascii="Times New Roman" w:hAnsi="Times New Roman" w:cs="Times New Roman"/>
          <w:sz w:val="24"/>
          <w:szCs w:val="24"/>
        </w:rPr>
        <w:t>transfers,</w:t>
      </w:r>
      <w:r w:rsidRPr="00C35A59">
        <w:rPr>
          <w:rFonts w:ascii="Times New Roman" w:hAnsi="Times New Roman" w:cs="Times New Roman"/>
          <w:sz w:val="24"/>
          <w:szCs w:val="24"/>
        </w:rPr>
        <w:t xml:space="preserve"> and those transfers can be challenged at any time. However, undue influence is most frequently raised in cases involving Wills, Trusts or other dispositions effective at death. Undue influence is usually not discovered until the influenced person dies and the influencer reaps the spoils of his or her effort.</w:t>
      </w:r>
    </w:p>
    <w:p w14:paraId="7A22EE53" w14:textId="77777777" w:rsidR="0028280D" w:rsidRDefault="0028280D" w:rsidP="00C35A59">
      <w:pPr>
        <w:spacing w:after="0" w:line="240" w:lineRule="auto"/>
        <w:jc w:val="both"/>
        <w:rPr>
          <w:rFonts w:ascii="Times New Roman" w:hAnsi="Times New Roman" w:cs="Times New Roman"/>
          <w:sz w:val="24"/>
          <w:szCs w:val="24"/>
        </w:rPr>
      </w:pPr>
    </w:p>
    <w:p w14:paraId="65F853AF" w14:textId="19F91AB7" w:rsidR="00C35A59" w:rsidRPr="00C35A59" w:rsidRDefault="00C35A59" w:rsidP="0028280D">
      <w:pPr>
        <w:spacing w:after="0" w:line="240" w:lineRule="auto"/>
        <w:ind w:firstLine="720"/>
        <w:jc w:val="both"/>
        <w:rPr>
          <w:rFonts w:ascii="Times New Roman" w:hAnsi="Times New Roman" w:cs="Times New Roman"/>
          <w:sz w:val="24"/>
          <w:szCs w:val="24"/>
        </w:rPr>
      </w:pPr>
      <w:r w:rsidRPr="00C35A59">
        <w:rPr>
          <w:rFonts w:ascii="Times New Roman" w:hAnsi="Times New Roman" w:cs="Times New Roman"/>
          <w:sz w:val="24"/>
          <w:szCs w:val="24"/>
        </w:rPr>
        <w:t xml:space="preserve">Undue influence is not merely persuasion. It must reach a level of such control or pressure that the influenced person does not act understandably and voluntarily but acts subject to the will of another. In other words, the influenced person </w:t>
      </w:r>
      <w:r w:rsidR="0028280D" w:rsidRPr="00C35A59">
        <w:rPr>
          <w:rFonts w:ascii="Times New Roman" w:hAnsi="Times New Roman" w:cs="Times New Roman"/>
          <w:sz w:val="24"/>
          <w:szCs w:val="24"/>
        </w:rPr>
        <w:t>has</w:t>
      </w:r>
      <w:r w:rsidRPr="00C35A59">
        <w:rPr>
          <w:rFonts w:ascii="Times New Roman" w:hAnsi="Times New Roman" w:cs="Times New Roman"/>
          <w:sz w:val="24"/>
          <w:szCs w:val="24"/>
        </w:rPr>
        <w:t xml:space="preserve"> </w:t>
      </w:r>
      <w:r w:rsidR="00A17171">
        <w:rPr>
          <w:rFonts w:ascii="Times New Roman" w:hAnsi="Times New Roman" w:cs="Times New Roman"/>
          <w:sz w:val="24"/>
          <w:szCs w:val="24"/>
        </w:rPr>
        <w:t>lost</w:t>
      </w:r>
      <w:r w:rsidRPr="00C35A59">
        <w:rPr>
          <w:rFonts w:ascii="Times New Roman" w:hAnsi="Times New Roman" w:cs="Times New Roman"/>
          <w:sz w:val="24"/>
          <w:szCs w:val="24"/>
        </w:rPr>
        <w:t xml:space="preserve"> free will.</w:t>
      </w:r>
    </w:p>
    <w:p w14:paraId="7A630B14" w14:textId="77777777" w:rsidR="0028280D" w:rsidRDefault="0028280D" w:rsidP="00C35A59">
      <w:pPr>
        <w:spacing w:after="0" w:line="240" w:lineRule="auto"/>
        <w:jc w:val="both"/>
        <w:rPr>
          <w:rFonts w:ascii="Times New Roman" w:hAnsi="Times New Roman" w:cs="Times New Roman"/>
          <w:sz w:val="24"/>
          <w:szCs w:val="24"/>
        </w:rPr>
      </w:pPr>
    </w:p>
    <w:p w14:paraId="02AF450F" w14:textId="56C41FA4" w:rsidR="00C35A59" w:rsidRPr="00C35A59" w:rsidRDefault="00C35A59" w:rsidP="0028280D">
      <w:pPr>
        <w:spacing w:after="0" w:line="240" w:lineRule="auto"/>
        <w:ind w:firstLine="720"/>
        <w:jc w:val="both"/>
        <w:rPr>
          <w:rFonts w:ascii="Times New Roman" w:hAnsi="Times New Roman" w:cs="Times New Roman"/>
          <w:sz w:val="24"/>
          <w:szCs w:val="24"/>
        </w:rPr>
      </w:pPr>
      <w:r w:rsidRPr="00C35A59">
        <w:rPr>
          <w:rFonts w:ascii="Times New Roman" w:hAnsi="Times New Roman" w:cs="Times New Roman"/>
          <w:sz w:val="24"/>
          <w:szCs w:val="24"/>
        </w:rPr>
        <w:t>Florida’s Supreme Court decide</w:t>
      </w:r>
      <w:r w:rsidR="00A17171">
        <w:rPr>
          <w:rFonts w:ascii="Times New Roman" w:hAnsi="Times New Roman" w:cs="Times New Roman"/>
          <w:sz w:val="24"/>
          <w:szCs w:val="24"/>
        </w:rPr>
        <w:t>d the Seminole case on</w:t>
      </w:r>
      <w:r w:rsidRPr="00C35A59">
        <w:rPr>
          <w:rFonts w:ascii="Times New Roman" w:hAnsi="Times New Roman" w:cs="Times New Roman"/>
          <w:sz w:val="24"/>
          <w:szCs w:val="24"/>
        </w:rPr>
        <w:t xml:space="preserve"> undue influence</w:t>
      </w:r>
      <w:r w:rsidR="00A17171">
        <w:rPr>
          <w:rFonts w:ascii="Times New Roman" w:hAnsi="Times New Roman" w:cs="Times New Roman"/>
          <w:sz w:val="24"/>
          <w:szCs w:val="24"/>
        </w:rPr>
        <w:t xml:space="preserve"> in the 1971 case of Carpenter v. Carpenter</w:t>
      </w:r>
      <w:r w:rsidRPr="00C35A59">
        <w:rPr>
          <w:rFonts w:ascii="Times New Roman" w:hAnsi="Times New Roman" w:cs="Times New Roman"/>
          <w:sz w:val="24"/>
          <w:szCs w:val="24"/>
        </w:rPr>
        <w:t xml:space="preserve">. The Court’s ruling stated  that if a substantial beneficiary under a Will has a confidential relationship with the testator </w:t>
      </w:r>
      <w:r w:rsidR="00A17171">
        <w:rPr>
          <w:rFonts w:ascii="Times New Roman" w:hAnsi="Times New Roman" w:cs="Times New Roman"/>
          <w:sz w:val="24"/>
          <w:szCs w:val="24"/>
        </w:rPr>
        <w:t>a</w:t>
      </w:r>
      <w:r w:rsidRPr="00C35A59">
        <w:rPr>
          <w:rFonts w:ascii="Times New Roman" w:hAnsi="Times New Roman" w:cs="Times New Roman"/>
          <w:sz w:val="24"/>
          <w:szCs w:val="24"/>
        </w:rPr>
        <w:t xml:space="preserve">nd is active in procuring the contested Will, a presumption of undue influence arises. The Court went on to explain that undue influence would rarely be susceptible </w:t>
      </w:r>
      <w:proofErr w:type="gramStart"/>
      <w:r w:rsidRPr="00C35A59">
        <w:rPr>
          <w:rFonts w:ascii="Times New Roman" w:hAnsi="Times New Roman" w:cs="Times New Roman"/>
          <w:sz w:val="24"/>
          <w:szCs w:val="24"/>
        </w:rPr>
        <w:t>of</w:t>
      </w:r>
      <w:proofErr w:type="gramEnd"/>
      <w:r w:rsidRPr="00C35A59">
        <w:rPr>
          <w:rFonts w:ascii="Times New Roman" w:hAnsi="Times New Roman" w:cs="Times New Roman"/>
          <w:sz w:val="24"/>
          <w:szCs w:val="24"/>
        </w:rPr>
        <w:t xml:space="preserve"> direct proof, primarily because of the secretive nature of the dealings between the beneficiary and the test</w:t>
      </w:r>
      <w:r w:rsidR="0028280D">
        <w:rPr>
          <w:rFonts w:ascii="Times New Roman" w:hAnsi="Times New Roman" w:cs="Times New Roman"/>
          <w:sz w:val="24"/>
          <w:szCs w:val="24"/>
        </w:rPr>
        <w:t>ator</w:t>
      </w:r>
      <w:r w:rsidRPr="00C35A59">
        <w:rPr>
          <w:rFonts w:ascii="Times New Roman" w:hAnsi="Times New Roman" w:cs="Times New Roman"/>
          <w:sz w:val="24"/>
          <w:szCs w:val="24"/>
        </w:rPr>
        <w:t xml:space="preserve">. </w:t>
      </w:r>
      <w:r w:rsidR="00A17171">
        <w:rPr>
          <w:rFonts w:ascii="Times New Roman" w:hAnsi="Times New Roman" w:cs="Times New Roman"/>
          <w:sz w:val="24"/>
          <w:szCs w:val="24"/>
        </w:rPr>
        <w:t>E</w:t>
      </w:r>
      <w:r w:rsidRPr="00C35A59">
        <w:rPr>
          <w:rFonts w:ascii="Times New Roman" w:hAnsi="Times New Roman" w:cs="Times New Roman"/>
          <w:sz w:val="24"/>
          <w:szCs w:val="24"/>
        </w:rPr>
        <w:t>vidence of undue influence is usually circumstantial.</w:t>
      </w:r>
    </w:p>
    <w:p w14:paraId="49A668A5" w14:textId="77777777" w:rsidR="0028280D" w:rsidRDefault="0028280D" w:rsidP="00C35A59">
      <w:pPr>
        <w:spacing w:after="0" w:line="240" w:lineRule="auto"/>
        <w:jc w:val="both"/>
        <w:rPr>
          <w:rFonts w:ascii="Times New Roman" w:hAnsi="Times New Roman" w:cs="Times New Roman"/>
          <w:sz w:val="24"/>
          <w:szCs w:val="24"/>
        </w:rPr>
      </w:pPr>
    </w:p>
    <w:p w14:paraId="18F8F3D1" w14:textId="32AD9E80" w:rsidR="00C35A59" w:rsidRPr="00C35A59" w:rsidRDefault="00C35A59" w:rsidP="0028280D">
      <w:pPr>
        <w:spacing w:after="0" w:line="240" w:lineRule="auto"/>
        <w:ind w:firstLine="720"/>
        <w:jc w:val="both"/>
        <w:rPr>
          <w:rFonts w:ascii="Times New Roman" w:hAnsi="Times New Roman" w:cs="Times New Roman"/>
          <w:sz w:val="24"/>
          <w:szCs w:val="24"/>
        </w:rPr>
      </w:pPr>
      <w:r w:rsidRPr="00C35A59">
        <w:rPr>
          <w:rFonts w:ascii="Times New Roman" w:hAnsi="Times New Roman" w:cs="Times New Roman"/>
          <w:sz w:val="24"/>
          <w:szCs w:val="24"/>
        </w:rPr>
        <w:t xml:space="preserve">Florida court decisions have set out </w:t>
      </w:r>
      <w:proofErr w:type="gramStart"/>
      <w:r w:rsidRPr="00C35A59">
        <w:rPr>
          <w:rFonts w:ascii="Times New Roman" w:hAnsi="Times New Roman" w:cs="Times New Roman"/>
          <w:sz w:val="24"/>
          <w:szCs w:val="24"/>
        </w:rPr>
        <w:t>a number of</w:t>
      </w:r>
      <w:proofErr w:type="gramEnd"/>
      <w:r w:rsidRPr="00C35A59">
        <w:rPr>
          <w:rFonts w:ascii="Times New Roman" w:hAnsi="Times New Roman" w:cs="Times New Roman"/>
          <w:sz w:val="24"/>
          <w:szCs w:val="24"/>
        </w:rPr>
        <w:t xml:space="preserve"> factors that indicate undue influence was involved in procuring a Will. Perhaps the biggest is the beneficiary’s involvement in the decedent’s life. More involvement usually means more influence and certainly more opportunity. Involvement can include personal interaction, time with the decedent, handling of the decedent’s finances and other matters.</w:t>
      </w:r>
    </w:p>
    <w:p w14:paraId="51F8FA7E" w14:textId="77777777" w:rsidR="0028280D" w:rsidRDefault="0028280D" w:rsidP="00C35A59">
      <w:pPr>
        <w:spacing w:after="0" w:line="240" w:lineRule="auto"/>
        <w:jc w:val="both"/>
        <w:rPr>
          <w:rFonts w:ascii="Times New Roman" w:hAnsi="Times New Roman" w:cs="Times New Roman"/>
          <w:sz w:val="24"/>
          <w:szCs w:val="24"/>
        </w:rPr>
      </w:pPr>
    </w:p>
    <w:p w14:paraId="21AE6894" w14:textId="370934DC" w:rsidR="00C35A59" w:rsidRPr="00C35A59" w:rsidRDefault="00A17171" w:rsidP="002828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Involvement with preparation of</w:t>
      </w:r>
      <w:r w:rsidR="00C35A59" w:rsidRPr="00C35A59">
        <w:rPr>
          <w:rFonts w:ascii="Times New Roman" w:hAnsi="Times New Roman" w:cs="Times New Roman"/>
          <w:sz w:val="24"/>
          <w:szCs w:val="24"/>
        </w:rPr>
        <w:t xml:space="preserve"> the decedent’s Will </w:t>
      </w:r>
      <w:r>
        <w:rPr>
          <w:rFonts w:ascii="Times New Roman" w:hAnsi="Times New Roman" w:cs="Times New Roman"/>
          <w:sz w:val="24"/>
          <w:szCs w:val="24"/>
        </w:rPr>
        <w:t>is another indication of undue influence</w:t>
      </w:r>
      <w:r w:rsidR="00C35A59" w:rsidRPr="00C35A59">
        <w:rPr>
          <w:rFonts w:ascii="Times New Roman" w:hAnsi="Times New Roman" w:cs="Times New Roman"/>
          <w:sz w:val="24"/>
          <w:szCs w:val="24"/>
        </w:rPr>
        <w:t xml:space="preserve">. </w:t>
      </w:r>
      <w:r>
        <w:rPr>
          <w:rFonts w:ascii="Times New Roman" w:hAnsi="Times New Roman" w:cs="Times New Roman"/>
          <w:sz w:val="24"/>
          <w:szCs w:val="24"/>
        </w:rPr>
        <w:t>Did</w:t>
      </w:r>
      <w:r w:rsidR="00C35A59" w:rsidRPr="00C35A59">
        <w:rPr>
          <w:rFonts w:ascii="Times New Roman" w:hAnsi="Times New Roman" w:cs="Times New Roman"/>
          <w:sz w:val="24"/>
          <w:szCs w:val="24"/>
        </w:rPr>
        <w:t xml:space="preserve"> the beneficiary choose the attorney? Did the beneficiary take the decedent to the attorney? Did the beneficiary “sit in” on conversations with the attorney and/or signing of the Will</w:t>
      </w:r>
      <w:r>
        <w:rPr>
          <w:rFonts w:ascii="Times New Roman" w:hAnsi="Times New Roman" w:cs="Times New Roman"/>
          <w:sz w:val="24"/>
          <w:szCs w:val="24"/>
        </w:rPr>
        <w:t>. A</w:t>
      </w:r>
      <w:r w:rsidR="00C35A59" w:rsidRPr="00C35A59">
        <w:rPr>
          <w:rFonts w:ascii="Times New Roman" w:hAnsi="Times New Roman" w:cs="Times New Roman"/>
          <w:sz w:val="24"/>
          <w:szCs w:val="24"/>
        </w:rPr>
        <w:t xml:space="preserve">fter the </w:t>
      </w:r>
      <w:r>
        <w:rPr>
          <w:rFonts w:ascii="Times New Roman" w:hAnsi="Times New Roman" w:cs="Times New Roman"/>
          <w:sz w:val="24"/>
          <w:szCs w:val="24"/>
        </w:rPr>
        <w:t>W</w:t>
      </w:r>
      <w:r w:rsidR="00C35A59" w:rsidRPr="00C35A59">
        <w:rPr>
          <w:rFonts w:ascii="Times New Roman" w:hAnsi="Times New Roman" w:cs="Times New Roman"/>
          <w:sz w:val="24"/>
          <w:szCs w:val="24"/>
        </w:rPr>
        <w:t xml:space="preserve">ill was signed, was it kept a secret or was it shared with other family members? Same questions can be asked about involvement with adding names to bank accounts or death beneficiary of accounts. </w:t>
      </w:r>
      <w:r>
        <w:rPr>
          <w:rFonts w:ascii="Times New Roman" w:hAnsi="Times New Roman" w:cs="Times New Roman"/>
          <w:sz w:val="24"/>
          <w:szCs w:val="24"/>
        </w:rPr>
        <w:t>A</w:t>
      </w:r>
      <w:r w:rsidR="00C35A59" w:rsidRPr="00C35A59">
        <w:rPr>
          <w:rFonts w:ascii="Times New Roman" w:hAnsi="Times New Roman" w:cs="Times New Roman"/>
          <w:sz w:val="24"/>
          <w:szCs w:val="24"/>
        </w:rPr>
        <w:t xml:space="preserve">ctive involvement in Will preparation or </w:t>
      </w:r>
      <w:proofErr w:type="gramStart"/>
      <w:r w:rsidR="00C35A59" w:rsidRPr="00C35A59">
        <w:rPr>
          <w:rFonts w:ascii="Times New Roman" w:hAnsi="Times New Roman" w:cs="Times New Roman"/>
          <w:sz w:val="24"/>
          <w:szCs w:val="24"/>
        </w:rPr>
        <w:t>change</w:t>
      </w:r>
      <w:proofErr w:type="gramEnd"/>
      <w:r w:rsidR="00C35A59" w:rsidRPr="00C35A59">
        <w:rPr>
          <w:rFonts w:ascii="Times New Roman" w:hAnsi="Times New Roman" w:cs="Times New Roman"/>
          <w:sz w:val="24"/>
          <w:szCs w:val="24"/>
        </w:rPr>
        <w:t xml:space="preserve"> in account ownership is often the key factor leading a judge to </w:t>
      </w:r>
      <w:r>
        <w:rPr>
          <w:rFonts w:ascii="Times New Roman" w:hAnsi="Times New Roman" w:cs="Times New Roman"/>
          <w:sz w:val="24"/>
          <w:szCs w:val="24"/>
        </w:rPr>
        <w:t>claim</w:t>
      </w:r>
      <w:r w:rsidR="00C35A59" w:rsidRPr="00C35A59">
        <w:rPr>
          <w:rFonts w:ascii="Times New Roman" w:hAnsi="Times New Roman" w:cs="Times New Roman"/>
          <w:sz w:val="24"/>
          <w:szCs w:val="24"/>
        </w:rPr>
        <w:t xml:space="preserve"> back assets or invalidate</w:t>
      </w:r>
      <w:r>
        <w:rPr>
          <w:rFonts w:ascii="Times New Roman" w:hAnsi="Times New Roman" w:cs="Times New Roman"/>
          <w:sz w:val="24"/>
          <w:szCs w:val="24"/>
        </w:rPr>
        <w:t xml:space="preserve"> a</w:t>
      </w:r>
      <w:r w:rsidR="00C35A59" w:rsidRPr="00C35A59">
        <w:rPr>
          <w:rFonts w:ascii="Times New Roman" w:hAnsi="Times New Roman" w:cs="Times New Roman"/>
          <w:sz w:val="24"/>
          <w:szCs w:val="24"/>
        </w:rPr>
        <w:t xml:space="preserve"> </w:t>
      </w:r>
      <w:r w:rsidR="003B4DB7" w:rsidRPr="00C35A59">
        <w:rPr>
          <w:rFonts w:ascii="Times New Roman" w:hAnsi="Times New Roman" w:cs="Times New Roman"/>
          <w:sz w:val="24"/>
          <w:szCs w:val="24"/>
        </w:rPr>
        <w:t>Will</w:t>
      </w:r>
      <w:r w:rsidR="00C35A59" w:rsidRPr="00C35A59">
        <w:rPr>
          <w:rFonts w:ascii="Times New Roman" w:hAnsi="Times New Roman" w:cs="Times New Roman"/>
          <w:sz w:val="24"/>
          <w:szCs w:val="24"/>
        </w:rPr>
        <w:t>.</w:t>
      </w:r>
    </w:p>
    <w:p w14:paraId="261AAA2D" w14:textId="77777777" w:rsidR="003B4DB7" w:rsidRDefault="003B4DB7" w:rsidP="00C35A59">
      <w:pPr>
        <w:spacing w:after="0" w:line="240" w:lineRule="auto"/>
        <w:jc w:val="both"/>
        <w:rPr>
          <w:rFonts w:ascii="Times New Roman" w:hAnsi="Times New Roman" w:cs="Times New Roman"/>
          <w:sz w:val="24"/>
          <w:szCs w:val="24"/>
        </w:rPr>
      </w:pPr>
    </w:p>
    <w:p w14:paraId="3AEEC378" w14:textId="5EC08924" w:rsidR="00C35A59" w:rsidRPr="00C35A59" w:rsidRDefault="00C35A59" w:rsidP="003B4DB7">
      <w:pPr>
        <w:spacing w:after="0" w:line="240" w:lineRule="auto"/>
        <w:ind w:firstLine="720"/>
        <w:jc w:val="both"/>
        <w:rPr>
          <w:rFonts w:ascii="Times New Roman" w:hAnsi="Times New Roman" w:cs="Times New Roman"/>
          <w:sz w:val="24"/>
          <w:szCs w:val="24"/>
        </w:rPr>
      </w:pPr>
      <w:r w:rsidRPr="00C35A59">
        <w:rPr>
          <w:rFonts w:ascii="Times New Roman" w:hAnsi="Times New Roman" w:cs="Times New Roman"/>
          <w:sz w:val="24"/>
          <w:szCs w:val="24"/>
        </w:rPr>
        <w:t xml:space="preserve">Another factor considered by courts is previous versions of the decedent’s Will and previous arrangements for transfer of assets at death. When there is </w:t>
      </w:r>
      <w:r w:rsidR="003B4DB7" w:rsidRPr="00C35A59">
        <w:rPr>
          <w:rFonts w:ascii="Times New Roman" w:hAnsi="Times New Roman" w:cs="Times New Roman"/>
          <w:sz w:val="24"/>
          <w:szCs w:val="24"/>
        </w:rPr>
        <w:t>an</w:t>
      </w:r>
      <w:r w:rsidRPr="00C35A59">
        <w:rPr>
          <w:rFonts w:ascii="Times New Roman" w:hAnsi="Times New Roman" w:cs="Times New Roman"/>
          <w:sz w:val="24"/>
          <w:szCs w:val="24"/>
        </w:rPr>
        <w:t xml:space="preserve"> abrupt change in the distribution plan of the decedent, courts tend to give closer scrutiny.</w:t>
      </w:r>
    </w:p>
    <w:p w14:paraId="74CD93EE" w14:textId="77777777" w:rsidR="00C35A59" w:rsidRPr="00C35A59" w:rsidRDefault="00C35A59" w:rsidP="00C35A59">
      <w:pPr>
        <w:spacing w:after="0" w:line="240" w:lineRule="auto"/>
        <w:jc w:val="both"/>
        <w:rPr>
          <w:rFonts w:ascii="Times New Roman" w:hAnsi="Times New Roman" w:cs="Times New Roman"/>
          <w:sz w:val="24"/>
          <w:szCs w:val="24"/>
        </w:rPr>
      </w:pPr>
    </w:p>
    <w:p w14:paraId="0DB0FA4A" w14:textId="77777777" w:rsidR="00C35A59" w:rsidRPr="00C35A59" w:rsidRDefault="00C35A59" w:rsidP="003B4DB7">
      <w:pPr>
        <w:spacing w:after="0" w:line="240" w:lineRule="auto"/>
        <w:ind w:firstLine="720"/>
        <w:jc w:val="both"/>
        <w:rPr>
          <w:rFonts w:ascii="Times New Roman" w:hAnsi="Times New Roman" w:cs="Times New Roman"/>
          <w:sz w:val="24"/>
          <w:szCs w:val="24"/>
        </w:rPr>
      </w:pPr>
      <w:proofErr w:type="gramStart"/>
      <w:r w:rsidRPr="00C35A59">
        <w:rPr>
          <w:rFonts w:ascii="Times New Roman" w:hAnsi="Times New Roman" w:cs="Times New Roman"/>
          <w:sz w:val="24"/>
          <w:szCs w:val="24"/>
        </w:rPr>
        <w:lastRenderedPageBreak/>
        <w:t>Physical</w:t>
      </w:r>
      <w:proofErr w:type="gramEnd"/>
      <w:r w:rsidRPr="00C35A59">
        <w:rPr>
          <w:rFonts w:ascii="Times New Roman" w:hAnsi="Times New Roman" w:cs="Times New Roman"/>
          <w:sz w:val="24"/>
          <w:szCs w:val="24"/>
        </w:rPr>
        <w:t xml:space="preserve"> and mental health of the person influenced is often important. Physical or mental weakness, or both, can make a person easier to influence. The decedent’s medical history is often used to bolster the claim that the decedent was unduly influenced by someone.</w:t>
      </w:r>
    </w:p>
    <w:p w14:paraId="6BDB8BEC" w14:textId="77777777" w:rsidR="003B4DB7" w:rsidRDefault="003B4DB7" w:rsidP="00C35A59">
      <w:pPr>
        <w:spacing w:after="0" w:line="240" w:lineRule="auto"/>
        <w:jc w:val="both"/>
        <w:rPr>
          <w:rFonts w:ascii="Times New Roman" w:hAnsi="Times New Roman" w:cs="Times New Roman"/>
          <w:sz w:val="24"/>
          <w:szCs w:val="24"/>
        </w:rPr>
      </w:pPr>
    </w:p>
    <w:p w14:paraId="597EA0DA" w14:textId="5001A033" w:rsidR="00C35A59" w:rsidRPr="00C35A59" w:rsidRDefault="00C35A59" w:rsidP="003B4DB7">
      <w:pPr>
        <w:spacing w:after="0" w:line="240" w:lineRule="auto"/>
        <w:ind w:firstLine="720"/>
        <w:jc w:val="both"/>
        <w:rPr>
          <w:rFonts w:ascii="Times New Roman" w:hAnsi="Times New Roman" w:cs="Times New Roman"/>
          <w:sz w:val="24"/>
          <w:szCs w:val="24"/>
        </w:rPr>
      </w:pPr>
      <w:r w:rsidRPr="00C35A59">
        <w:rPr>
          <w:rFonts w:ascii="Times New Roman" w:hAnsi="Times New Roman" w:cs="Times New Roman"/>
          <w:sz w:val="24"/>
          <w:szCs w:val="24"/>
        </w:rPr>
        <w:t xml:space="preserve">When one or more of these factors exist, a presumption is raised that the decedent’s actions were the result of undue influence. That presumption shifts the burden of going forward with the evidence to the person accused of exercising undue influence. Section 733.107 Florida Statutes </w:t>
      </w:r>
      <w:r w:rsidR="00A17171">
        <w:rPr>
          <w:rFonts w:ascii="Times New Roman" w:hAnsi="Times New Roman" w:cs="Times New Roman"/>
          <w:sz w:val="24"/>
          <w:szCs w:val="24"/>
        </w:rPr>
        <w:t xml:space="preserve">requires </w:t>
      </w:r>
      <w:r w:rsidRPr="00C35A59">
        <w:rPr>
          <w:rFonts w:ascii="Times New Roman" w:hAnsi="Times New Roman" w:cs="Times New Roman"/>
          <w:sz w:val="24"/>
          <w:szCs w:val="24"/>
        </w:rPr>
        <w:t xml:space="preserve">the person accused of undue influence </w:t>
      </w:r>
      <w:proofErr w:type="gramStart"/>
      <w:r w:rsidR="003B4DB7" w:rsidRPr="00C35A59">
        <w:rPr>
          <w:rFonts w:ascii="Times New Roman" w:hAnsi="Times New Roman" w:cs="Times New Roman"/>
          <w:sz w:val="24"/>
          <w:szCs w:val="24"/>
        </w:rPr>
        <w:t>prove</w:t>
      </w:r>
      <w:proofErr w:type="gramEnd"/>
      <w:r w:rsidRPr="00C35A59">
        <w:rPr>
          <w:rFonts w:ascii="Times New Roman" w:hAnsi="Times New Roman" w:cs="Times New Roman"/>
          <w:sz w:val="24"/>
          <w:szCs w:val="24"/>
        </w:rPr>
        <w:t xml:space="preserve"> the absence of undue influence</w:t>
      </w:r>
      <w:r w:rsidR="00F078A3">
        <w:rPr>
          <w:rFonts w:ascii="Times New Roman" w:hAnsi="Times New Roman" w:cs="Times New Roman"/>
          <w:sz w:val="24"/>
          <w:szCs w:val="24"/>
        </w:rPr>
        <w:t xml:space="preserve">. </w:t>
      </w:r>
      <w:proofErr w:type="gramStart"/>
      <w:r w:rsidR="00F078A3">
        <w:rPr>
          <w:rFonts w:ascii="Times New Roman" w:hAnsi="Times New Roman" w:cs="Times New Roman"/>
          <w:sz w:val="24"/>
          <w:szCs w:val="24"/>
        </w:rPr>
        <w:t>Purpose</w:t>
      </w:r>
      <w:proofErr w:type="gramEnd"/>
      <w:r w:rsidR="00F078A3">
        <w:rPr>
          <w:rFonts w:ascii="Times New Roman" w:hAnsi="Times New Roman" w:cs="Times New Roman"/>
          <w:sz w:val="24"/>
          <w:szCs w:val="24"/>
        </w:rPr>
        <w:t xml:space="preserve"> of the statutes is</w:t>
      </w:r>
      <w:r w:rsidRPr="00C35A59">
        <w:rPr>
          <w:rFonts w:ascii="Times New Roman" w:hAnsi="Times New Roman" w:cs="Times New Roman"/>
          <w:sz w:val="24"/>
          <w:szCs w:val="24"/>
        </w:rPr>
        <w:t xml:space="preserve"> to implement public policy against abuse of a fiduciary or confidential relationships.</w:t>
      </w:r>
    </w:p>
    <w:p w14:paraId="098DD872" w14:textId="77777777" w:rsidR="003B4DB7" w:rsidRDefault="003B4DB7" w:rsidP="00C35A59">
      <w:pPr>
        <w:spacing w:after="0" w:line="240" w:lineRule="auto"/>
        <w:jc w:val="both"/>
        <w:rPr>
          <w:rFonts w:ascii="Times New Roman" w:hAnsi="Times New Roman" w:cs="Times New Roman"/>
          <w:sz w:val="24"/>
          <w:szCs w:val="24"/>
        </w:rPr>
      </w:pPr>
    </w:p>
    <w:p w14:paraId="69EDBF55" w14:textId="58ECCD18" w:rsidR="00C35A59" w:rsidRPr="00C35A59" w:rsidRDefault="00C35A59" w:rsidP="003B4DB7">
      <w:pPr>
        <w:spacing w:after="0" w:line="240" w:lineRule="auto"/>
        <w:ind w:firstLine="720"/>
        <w:jc w:val="both"/>
        <w:rPr>
          <w:rFonts w:ascii="Times New Roman" w:hAnsi="Times New Roman" w:cs="Times New Roman"/>
          <w:sz w:val="24"/>
          <w:szCs w:val="24"/>
        </w:rPr>
      </w:pPr>
      <w:r w:rsidRPr="00C35A59">
        <w:rPr>
          <w:rFonts w:ascii="Times New Roman" w:hAnsi="Times New Roman" w:cs="Times New Roman"/>
          <w:sz w:val="24"/>
          <w:szCs w:val="24"/>
        </w:rPr>
        <w:t xml:space="preserve">These cases often end up in court. </w:t>
      </w:r>
      <w:r w:rsidR="00F078A3">
        <w:rPr>
          <w:rFonts w:ascii="Times New Roman" w:hAnsi="Times New Roman" w:cs="Times New Roman"/>
          <w:sz w:val="24"/>
          <w:szCs w:val="24"/>
        </w:rPr>
        <w:t>They are</w:t>
      </w:r>
      <w:r w:rsidRPr="00C35A59">
        <w:rPr>
          <w:rFonts w:ascii="Times New Roman" w:hAnsi="Times New Roman" w:cs="Times New Roman"/>
          <w:sz w:val="24"/>
          <w:szCs w:val="24"/>
        </w:rPr>
        <w:t xml:space="preserve"> most often Will contests but </w:t>
      </w:r>
      <w:r w:rsidR="00F078A3">
        <w:rPr>
          <w:rFonts w:ascii="Times New Roman" w:hAnsi="Times New Roman" w:cs="Times New Roman"/>
          <w:sz w:val="24"/>
          <w:szCs w:val="24"/>
        </w:rPr>
        <w:t xml:space="preserve">even </w:t>
      </w:r>
      <w:r w:rsidRPr="00C35A59">
        <w:rPr>
          <w:rFonts w:ascii="Times New Roman" w:hAnsi="Times New Roman" w:cs="Times New Roman"/>
          <w:sz w:val="24"/>
          <w:szCs w:val="24"/>
        </w:rPr>
        <w:t xml:space="preserve">the growing use of revocable trusts, trust litigation is likely becoming the new forum. The attorney fees in such lawsuits can mount quickly. </w:t>
      </w:r>
      <w:r w:rsidR="003B4DB7">
        <w:rPr>
          <w:rFonts w:ascii="Times New Roman" w:hAnsi="Times New Roman" w:cs="Times New Roman"/>
          <w:sz w:val="24"/>
          <w:szCs w:val="24"/>
        </w:rPr>
        <w:t>A</w:t>
      </w:r>
      <w:r w:rsidRPr="00C35A59">
        <w:rPr>
          <w:rFonts w:ascii="Times New Roman" w:hAnsi="Times New Roman" w:cs="Times New Roman"/>
          <w:sz w:val="24"/>
          <w:szCs w:val="24"/>
        </w:rPr>
        <w:t xml:space="preserve">ttorney fees may be awarded as part of relief when the fees are beneficial to </w:t>
      </w:r>
      <w:r w:rsidR="00F078A3">
        <w:rPr>
          <w:rFonts w:ascii="Times New Roman" w:hAnsi="Times New Roman" w:cs="Times New Roman"/>
          <w:sz w:val="24"/>
          <w:szCs w:val="24"/>
        </w:rPr>
        <w:t>a probate</w:t>
      </w:r>
      <w:r w:rsidRPr="00C35A59">
        <w:rPr>
          <w:rFonts w:ascii="Times New Roman" w:hAnsi="Times New Roman" w:cs="Times New Roman"/>
          <w:sz w:val="24"/>
          <w:szCs w:val="24"/>
        </w:rPr>
        <w:t xml:space="preserve"> estate. That has generally been interpreted to include </w:t>
      </w:r>
      <w:r w:rsidR="003B4DB7" w:rsidRPr="00C35A59">
        <w:rPr>
          <w:rFonts w:ascii="Times New Roman" w:hAnsi="Times New Roman" w:cs="Times New Roman"/>
          <w:sz w:val="24"/>
          <w:szCs w:val="24"/>
        </w:rPr>
        <w:t>the award</w:t>
      </w:r>
      <w:r w:rsidRPr="00C35A59">
        <w:rPr>
          <w:rFonts w:ascii="Times New Roman" w:hAnsi="Times New Roman" w:cs="Times New Roman"/>
          <w:sz w:val="24"/>
          <w:szCs w:val="24"/>
        </w:rPr>
        <w:t xml:space="preserve"> of fees </w:t>
      </w:r>
      <w:r w:rsidR="00F078A3">
        <w:rPr>
          <w:rFonts w:ascii="Times New Roman" w:hAnsi="Times New Roman" w:cs="Times New Roman"/>
          <w:sz w:val="24"/>
          <w:szCs w:val="24"/>
        </w:rPr>
        <w:t>for</w:t>
      </w:r>
      <w:r w:rsidRPr="00C35A59">
        <w:rPr>
          <w:rFonts w:ascii="Times New Roman" w:hAnsi="Times New Roman" w:cs="Times New Roman"/>
          <w:sz w:val="24"/>
          <w:szCs w:val="24"/>
        </w:rPr>
        <w:t xml:space="preserve"> successfully contesting a Will. It is possible to recover fees for successfully challenging a distribution from trust based on undue influence, but the road is much more difficult.</w:t>
      </w:r>
    </w:p>
    <w:p w14:paraId="00E55CFB" w14:textId="77777777" w:rsidR="003B4DB7" w:rsidRDefault="003B4DB7" w:rsidP="00C35A59">
      <w:pPr>
        <w:spacing w:after="0" w:line="240" w:lineRule="auto"/>
        <w:jc w:val="both"/>
        <w:rPr>
          <w:rFonts w:ascii="Times New Roman" w:hAnsi="Times New Roman" w:cs="Times New Roman"/>
          <w:sz w:val="24"/>
          <w:szCs w:val="24"/>
        </w:rPr>
      </w:pPr>
    </w:p>
    <w:p w14:paraId="60D20E8C" w14:textId="22856BCC" w:rsidR="00C35A59" w:rsidRPr="00C35A59" w:rsidRDefault="00C35A59" w:rsidP="003B4DB7">
      <w:pPr>
        <w:spacing w:after="0" w:line="240" w:lineRule="auto"/>
        <w:ind w:firstLine="720"/>
        <w:jc w:val="both"/>
        <w:rPr>
          <w:rFonts w:ascii="Times New Roman" w:hAnsi="Times New Roman" w:cs="Times New Roman"/>
          <w:sz w:val="24"/>
          <w:szCs w:val="24"/>
        </w:rPr>
      </w:pPr>
      <w:r w:rsidRPr="00C35A59">
        <w:rPr>
          <w:rFonts w:ascii="Times New Roman" w:hAnsi="Times New Roman" w:cs="Times New Roman"/>
          <w:sz w:val="24"/>
          <w:szCs w:val="24"/>
        </w:rPr>
        <w:t xml:space="preserve">Legal challenge to a </w:t>
      </w:r>
      <w:r w:rsidR="003B4DB7">
        <w:rPr>
          <w:rFonts w:ascii="Times New Roman" w:hAnsi="Times New Roman" w:cs="Times New Roman"/>
          <w:sz w:val="24"/>
          <w:szCs w:val="24"/>
        </w:rPr>
        <w:t>W</w:t>
      </w:r>
      <w:r w:rsidRPr="00C35A59">
        <w:rPr>
          <w:rFonts w:ascii="Times New Roman" w:hAnsi="Times New Roman" w:cs="Times New Roman"/>
          <w:sz w:val="24"/>
          <w:szCs w:val="24"/>
        </w:rPr>
        <w:t xml:space="preserve">ill or trust based upon undue influence must generally wait until the person creating the trust or </w:t>
      </w:r>
      <w:r w:rsidR="003B4DB7">
        <w:rPr>
          <w:rFonts w:ascii="Times New Roman" w:hAnsi="Times New Roman" w:cs="Times New Roman"/>
          <w:sz w:val="24"/>
          <w:szCs w:val="24"/>
        </w:rPr>
        <w:t>W</w:t>
      </w:r>
      <w:r w:rsidRPr="00C35A59">
        <w:rPr>
          <w:rFonts w:ascii="Times New Roman" w:hAnsi="Times New Roman" w:cs="Times New Roman"/>
          <w:sz w:val="24"/>
          <w:szCs w:val="24"/>
        </w:rPr>
        <w:t xml:space="preserve">ill has died. Until that time, there is no vesting of an interest </w:t>
      </w:r>
      <w:r w:rsidR="00F078A3">
        <w:rPr>
          <w:rFonts w:ascii="Times New Roman" w:hAnsi="Times New Roman" w:cs="Times New Roman"/>
          <w:sz w:val="24"/>
          <w:szCs w:val="24"/>
        </w:rPr>
        <w:t>any</w:t>
      </w:r>
      <w:r w:rsidRPr="00C35A59">
        <w:rPr>
          <w:rFonts w:ascii="Times New Roman" w:hAnsi="Times New Roman" w:cs="Times New Roman"/>
          <w:sz w:val="24"/>
          <w:szCs w:val="24"/>
        </w:rPr>
        <w:t xml:space="preserve"> challenge is considered premature by the courts.</w:t>
      </w:r>
    </w:p>
    <w:p w14:paraId="48780085" w14:textId="77777777" w:rsidR="003B4DB7" w:rsidRDefault="003B4DB7" w:rsidP="00C35A59">
      <w:pPr>
        <w:spacing w:after="0" w:line="240" w:lineRule="auto"/>
        <w:jc w:val="both"/>
        <w:rPr>
          <w:rFonts w:ascii="Times New Roman" w:hAnsi="Times New Roman" w:cs="Times New Roman"/>
          <w:sz w:val="24"/>
          <w:szCs w:val="24"/>
        </w:rPr>
      </w:pPr>
    </w:p>
    <w:p w14:paraId="7584F58F" w14:textId="11EAA1F1" w:rsidR="00C35A59" w:rsidRPr="00C35A59" w:rsidRDefault="00C35A59" w:rsidP="003B4DB7">
      <w:pPr>
        <w:spacing w:after="0" w:line="240" w:lineRule="auto"/>
        <w:ind w:firstLine="720"/>
        <w:jc w:val="both"/>
        <w:rPr>
          <w:rFonts w:ascii="Times New Roman" w:hAnsi="Times New Roman" w:cs="Times New Roman"/>
          <w:sz w:val="24"/>
          <w:szCs w:val="24"/>
        </w:rPr>
      </w:pPr>
      <w:r w:rsidRPr="00C35A59">
        <w:rPr>
          <w:rFonts w:ascii="Times New Roman" w:hAnsi="Times New Roman" w:cs="Times New Roman"/>
          <w:sz w:val="24"/>
          <w:szCs w:val="24"/>
        </w:rPr>
        <w:t xml:space="preserve">Undue influence cases are </w:t>
      </w:r>
      <w:r w:rsidR="003B4DB7" w:rsidRPr="00C35A59">
        <w:rPr>
          <w:rFonts w:ascii="Times New Roman" w:hAnsi="Times New Roman" w:cs="Times New Roman"/>
          <w:sz w:val="24"/>
          <w:szCs w:val="24"/>
        </w:rPr>
        <w:t>a mess</w:t>
      </w:r>
      <w:r w:rsidRPr="00C35A59">
        <w:rPr>
          <w:rFonts w:ascii="Times New Roman" w:hAnsi="Times New Roman" w:cs="Times New Roman"/>
          <w:sz w:val="24"/>
          <w:szCs w:val="24"/>
        </w:rPr>
        <w:t>. They</w:t>
      </w:r>
      <w:r w:rsidR="00F078A3">
        <w:rPr>
          <w:rFonts w:ascii="Times New Roman" w:hAnsi="Times New Roman" w:cs="Times New Roman"/>
          <w:sz w:val="24"/>
          <w:szCs w:val="24"/>
        </w:rPr>
        <w:t xml:space="preserve"> </w:t>
      </w:r>
      <w:r w:rsidRPr="00C35A59">
        <w:rPr>
          <w:rFonts w:ascii="Times New Roman" w:hAnsi="Times New Roman" w:cs="Times New Roman"/>
          <w:sz w:val="24"/>
          <w:szCs w:val="24"/>
        </w:rPr>
        <w:t>often involve family</w:t>
      </w:r>
      <w:r w:rsidR="00F078A3">
        <w:rPr>
          <w:rFonts w:ascii="Times New Roman" w:hAnsi="Times New Roman" w:cs="Times New Roman"/>
          <w:sz w:val="24"/>
          <w:szCs w:val="24"/>
        </w:rPr>
        <w:t xml:space="preserve">, </w:t>
      </w:r>
      <w:r w:rsidRPr="00C35A59">
        <w:rPr>
          <w:rFonts w:ascii="Times New Roman" w:hAnsi="Times New Roman" w:cs="Times New Roman"/>
          <w:sz w:val="24"/>
          <w:szCs w:val="24"/>
        </w:rPr>
        <w:t>greed and all the elements of a m</w:t>
      </w:r>
      <w:r w:rsidR="00F24F86">
        <w:rPr>
          <w:rFonts w:ascii="Times New Roman" w:hAnsi="Times New Roman" w:cs="Times New Roman"/>
          <w:sz w:val="24"/>
          <w:szCs w:val="24"/>
        </w:rPr>
        <w:t xml:space="preserve">ade for </w:t>
      </w:r>
      <w:r w:rsidRPr="00C35A59">
        <w:rPr>
          <w:rFonts w:ascii="Times New Roman" w:hAnsi="Times New Roman" w:cs="Times New Roman"/>
          <w:sz w:val="24"/>
          <w:szCs w:val="24"/>
        </w:rPr>
        <w:t xml:space="preserve">TV movie. The good news is that even </w:t>
      </w:r>
      <w:r w:rsidR="003B4DB7" w:rsidRPr="00C35A59">
        <w:rPr>
          <w:rFonts w:ascii="Times New Roman" w:hAnsi="Times New Roman" w:cs="Times New Roman"/>
          <w:sz w:val="24"/>
          <w:szCs w:val="24"/>
        </w:rPr>
        <w:t>though</w:t>
      </w:r>
      <w:r w:rsidRPr="00C35A59">
        <w:rPr>
          <w:rFonts w:ascii="Times New Roman" w:hAnsi="Times New Roman" w:cs="Times New Roman"/>
          <w:sz w:val="24"/>
          <w:szCs w:val="24"/>
        </w:rPr>
        <w:t xml:space="preserve"> these cases are </w:t>
      </w:r>
      <w:proofErr w:type="gramStart"/>
      <w:r w:rsidRPr="00C35A59">
        <w:rPr>
          <w:rFonts w:ascii="Times New Roman" w:hAnsi="Times New Roman" w:cs="Times New Roman"/>
          <w:sz w:val="24"/>
          <w:szCs w:val="24"/>
        </w:rPr>
        <w:t>mess</w:t>
      </w:r>
      <w:proofErr w:type="gramEnd"/>
      <w:r w:rsidRPr="00C35A59">
        <w:rPr>
          <w:rFonts w:ascii="Times New Roman" w:hAnsi="Times New Roman" w:cs="Times New Roman"/>
          <w:sz w:val="24"/>
          <w:szCs w:val="24"/>
        </w:rPr>
        <w:t xml:space="preserve">, they are </w:t>
      </w:r>
      <w:proofErr w:type="gramStart"/>
      <w:r w:rsidRPr="00C35A59">
        <w:rPr>
          <w:rFonts w:ascii="Times New Roman" w:hAnsi="Times New Roman" w:cs="Times New Roman"/>
          <w:sz w:val="24"/>
          <w:szCs w:val="24"/>
        </w:rPr>
        <w:t>winnable</w:t>
      </w:r>
      <w:proofErr w:type="gramEnd"/>
      <w:r w:rsidRPr="00C35A59">
        <w:rPr>
          <w:rFonts w:ascii="Times New Roman" w:hAnsi="Times New Roman" w:cs="Times New Roman"/>
          <w:sz w:val="24"/>
          <w:szCs w:val="24"/>
        </w:rPr>
        <w:t xml:space="preserve"> and the wrongdoer often loses. </w:t>
      </w:r>
    </w:p>
    <w:p w14:paraId="7B463D6C" w14:textId="77777777" w:rsidR="008604CA" w:rsidRPr="00CD2569" w:rsidRDefault="008604CA" w:rsidP="0025668D">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25668D">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25668D">
      <w:pPr>
        <w:spacing w:after="0" w:line="240" w:lineRule="auto"/>
        <w:jc w:val="both"/>
        <w:rPr>
          <w:rFonts w:ascii="Times New Roman" w:hAnsi="Times New Roman" w:cs="Times New Roman"/>
          <w:sz w:val="24"/>
          <w:szCs w:val="24"/>
        </w:rPr>
      </w:pPr>
    </w:p>
    <w:sectPr w:rsidR="002A2C15" w:rsidRPr="00CD2569" w:rsidSect="008604C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11B97"/>
    <w:rsid w:val="00027001"/>
    <w:rsid w:val="00027A10"/>
    <w:rsid w:val="00027DDF"/>
    <w:rsid w:val="00047F23"/>
    <w:rsid w:val="000513D7"/>
    <w:rsid w:val="000A4A18"/>
    <w:rsid w:val="000B0539"/>
    <w:rsid w:val="000B0E77"/>
    <w:rsid w:val="000B663A"/>
    <w:rsid w:val="000C3176"/>
    <w:rsid w:val="000D0987"/>
    <w:rsid w:val="000D6A98"/>
    <w:rsid w:val="000D6DC8"/>
    <w:rsid w:val="000F21CC"/>
    <w:rsid w:val="000F5C94"/>
    <w:rsid w:val="00106DB8"/>
    <w:rsid w:val="00114731"/>
    <w:rsid w:val="00122389"/>
    <w:rsid w:val="0013705B"/>
    <w:rsid w:val="00141698"/>
    <w:rsid w:val="00142331"/>
    <w:rsid w:val="001608F7"/>
    <w:rsid w:val="001771F8"/>
    <w:rsid w:val="00186619"/>
    <w:rsid w:val="00186C12"/>
    <w:rsid w:val="001A1ABC"/>
    <w:rsid w:val="001C02F8"/>
    <w:rsid w:val="001C0C60"/>
    <w:rsid w:val="001C7C3A"/>
    <w:rsid w:val="001D37B8"/>
    <w:rsid w:val="001E3015"/>
    <w:rsid w:val="00200DF7"/>
    <w:rsid w:val="00215B98"/>
    <w:rsid w:val="00246EC3"/>
    <w:rsid w:val="00254C46"/>
    <w:rsid w:val="0025668D"/>
    <w:rsid w:val="00276152"/>
    <w:rsid w:val="00277560"/>
    <w:rsid w:val="0028280D"/>
    <w:rsid w:val="00284165"/>
    <w:rsid w:val="002A2C15"/>
    <w:rsid w:val="002B1D61"/>
    <w:rsid w:val="002C361F"/>
    <w:rsid w:val="002D55C7"/>
    <w:rsid w:val="002E29B2"/>
    <w:rsid w:val="002F34F4"/>
    <w:rsid w:val="00301941"/>
    <w:rsid w:val="003152ED"/>
    <w:rsid w:val="00321CEE"/>
    <w:rsid w:val="0033187B"/>
    <w:rsid w:val="00333B52"/>
    <w:rsid w:val="00336D4E"/>
    <w:rsid w:val="0033796F"/>
    <w:rsid w:val="00337CB1"/>
    <w:rsid w:val="00337E78"/>
    <w:rsid w:val="003644CF"/>
    <w:rsid w:val="00367554"/>
    <w:rsid w:val="003831D7"/>
    <w:rsid w:val="00390FD6"/>
    <w:rsid w:val="003B4DB7"/>
    <w:rsid w:val="003B59FC"/>
    <w:rsid w:val="003C4492"/>
    <w:rsid w:val="003D6A7A"/>
    <w:rsid w:val="003F4A8F"/>
    <w:rsid w:val="004169E0"/>
    <w:rsid w:val="00433C92"/>
    <w:rsid w:val="00464D1C"/>
    <w:rsid w:val="004856E8"/>
    <w:rsid w:val="004C3442"/>
    <w:rsid w:val="004D39C6"/>
    <w:rsid w:val="004E1938"/>
    <w:rsid w:val="005025D7"/>
    <w:rsid w:val="0051397F"/>
    <w:rsid w:val="00521492"/>
    <w:rsid w:val="005374D2"/>
    <w:rsid w:val="00541E5F"/>
    <w:rsid w:val="00544006"/>
    <w:rsid w:val="005607C8"/>
    <w:rsid w:val="005617F4"/>
    <w:rsid w:val="00564E2C"/>
    <w:rsid w:val="005B5D8D"/>
    <w:rsid w:val="005B7386"/>
    <w:rsid w:val="005D053F"/>
    <w:rsid w:val="005D3D90"/>
    <w:rsid w:val="005E7860"/>
    <w:rsid w:val="005F006F"/>
    <w:rsid w:val="00607706"/>
    <w:rsid w:val="00610BA0"/>
    <w:rsid w:val="00617069"/>
    <w:rsid w:val="00641DE4"/>
    <w:rsid w:val="00656A4D"/>
    <w:rsid w:val="00673005"/>
    <w:rsid w:val="00674826"/>
    <w:rsid w:val="006A02DB"/>
    <w:rsid w:val="006B49BA"/>
    <w:rsid w:val="006C3546"/>
    <w:rsid w:val="006D15CD"/>
    <w:rsid w:val="006F5757"/>
    <w:rsid w:val="0071189E"/>
    <w:rsid w:val="00724822"/>
    <w:rsid w:val="00736B18"/>
    <w:rsid w:val="007436A8"/>
    <w:rsid w:val="007456C0"/>
    <w:rsid w:val="007463A0"/>
    <w:rsid w:val="00762E14"/>
    <w:rsid w:val="00762EC1"/>
    <w:rsid w:val="0077393B"/>
    <w:rsid w:val="00774B98"/>
    <w:rsid w:val="0078616A"/>
    <w:rsid w:val="00791167"/>
    <w:rsid w:val="007B27DB"/>
    <w:rsid w:val="007C3CB9"/>
    <w:rsid w:val="007D1707"/>
    <w:rsid w:val="007D556A"/>
    <w:rsid w:val="008016AE"/>
    <w:rsid w:val="008032BC"/>
    <w:rsid w:val="0082360B"/>
    <w:rsid w:val="008363F8"/>
    <w:rsid w:val="00855986"/>
    <w:rsid w:val="008604CA"/>
    <w:rsid w:val="008B4553"/>
    <w:rsid w:val="008B5B86"/>
    <w:rsid w:val="008D5702"/>
    <w:rsid w:val="008E4099"/>
    <w:rsid w:val="008F0518"/>
    <w:rsid w:val="00901559"/>
    <w:rsid w:val="009107BC"/>
    <w:rsid w:val="00936254"/>
    <w:rsid w:val="009672F8"/>
    <w:rsid w:val="009B4A3A"/>
    <w:rsid w:val="009B52EF"/>
    <w:rsid w:val="009C7598"/>
    <w:rsid w:val="009E5785"/>
    <w:rsid w:val="009F0844"/>
    <w:rsid w:val="00A17171"/>
    <w:rsid w:val="00A4330A"/>
    <w:rsid w:val="00A560D1"/>
    <w:rsid w:val="00A614B5"/>
    <w:rsid w:val="00A75ED8"/>
    <w:rsid w:val="00A8569C"/>
    <w:rsid w:val="00A86F74"/>
    <w:rsid w:val="00A92D81"/>
    <w:rsid w:val="00AA2BF7"/>
    <w:rsid w:val="00AD7642"/>
    <w:rsid w:val="00B04206"/>
    <w:rsid w:val="00B113DB"/>
    <w:rsid w:val="00B232EF"/>
    <w:rsid w:val="00B31038"/>
    <w:rsid w:val="00B350D9"/>
    <w:rsid w:val="00B35B4F"/>
    <w:rsid w:val="00B57C5D"/>
    <w:rsid w:val="00B63616"/>
    <w:rsid w:val="00B80A88"/>
    <w:rsid w:val="00B85B7E"/>
    <w:rsid w:val="00BA7AC3"/>
    <w:rsid w:val="00BB32DF"/>
    <w:rsid w:val="00BC7957"/>
    <w:rsid w:val="00BD6874"/>
    <w:rsid w:val="00BE1E91"/>
    <w:rsid w:val="00BF2D47"/>
    <w:rsid w:val="00C021D2"/>
    <w:rsid w:val="00C2691A"/>
    <w:rsid w:val="00C35A59"/>
    <w:rsid w:val="00C36379"/>
    <w:rsid w:val="00C50D30"/>
    <w:rsid w:val="00C55C5D"/>
    <w:rsid w:val="00C623F5"/>
    <w:rsid w:val="00C673AA"/>
    <w:rsid w:val="00C7307F"/>
    <w:rsid w:val="00CA4E11"/>
    <w:rsid w:val="00CD2569"/>
    <w:rsid w:val="00CE4907"/>
    <w:rsid w:val="00D4065A"/>
    <w:rsid w:val="00D442EE"/>
    <w:rsid w:val="00D61784"/>
    <w:rsid w:val="00D63FFC"/>
    <w:rsid w:val="00D645C0"/>
    <w:rsid w:val="00D64F16"/>
    <w:rsid w:val="00D70CE1"/>
    <w:rsid w:val="00D76ABB"/>
    <w:rsid w:val="00D77FEE"/>
    <w:rsid w:val="00D819A8"/>
    <w:rsid w:val="00D84831"/>
    <w:rsid w:val="00D90B06"/>
    <w:rsid w:val="00DA164B"/>
    <w:rsid w:val="00DA6A82"/>
    <w:rsid w:val="00E027C3"/>
    <w:rsid w:val="00E24C18"/>
    <w:rsid w:val="00E64977"/>
    <w:rsid w:val="00E73A33"/>
    <w:rsid w:val="00E816C1"/>
    <w:rsid w:val="00EA25B7"/>
    <w:rsid w:val="00EA633B"/>
    <w:rsid w:val="00EA7005"/>
    <w:rsid w:val="00EB3C8F"/>
    <w:rsid w:val="00EC01F5"/>
    <w:rsid w:val="00EC36D7"/>
    <w:rsid w:val="00ED3F80"/>
    <w:rsid w:val="00EE0275"/>
    <w:rsid w:val="00EE1BA8"/>
    <w:rsid w:val="00F01294"/>
    <w:rsid w:val="00F052B2"/>
    <w:rsid w:val="00F078A3"/>
    <w:rsid w:val="00F156FF"/>
    <w:rsid w:val="00F15FD5"/>
    <w:rsid w:val="00F24F86"/>
    <w:rsid w:val="00F4188A"/>
    <w:rsid w:val="00F46FBA"/>
    <w:rsid w:val="00F67F2A"/>
    <w:rsid w:val="00F82671"/>
    <w:rsid w:val="00FA4C17"/>
    <w:rsid w:val="00FA734D"/>
    <w:rsid w:val="00FD7D75"/>
    <w:rsid w:val="00FE1B8C"/>
    <w:rsid w:val="00FE306F"/>
    <w:rsid w:val="00FE6F8C"/>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533594">
      <w:bodyDiv w:val="1"/>
      <w:marLeft w:val="0"/>
      <w:marRight w:val="0"/>
      <w:marTop w:val="0"/>
      <w:marBottom w:val="0"/>
      <w:divBdr>
        <w:top w:val="none" w:sz="0" w:space="0" w:color="auto"/>
        <w:left w:val="none" w:sz="0" w:space="0" w:color="auto"/>
        <w:bottom w:val="none" w:sz="0" w:space="0" w:color="auto"/>
        <w:right w:val="none" w:sz="0" w:space="0" w:color="auto"/>
      </w:divBdr>
    </w:div>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 w:id="20141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4</cp:revision>
  <cp:lastPrinted>2025-03-24T21:57:00Z</cp:lastPrinted>
  <dcterms:created xsi:type="dcterms:W3CDTF">2025-03-24T21:27:00Z</dcterms:created>
  <dcterms:modified xsi:type="dcterms:W3CDTF">2025-03-25T18:43:00Z</dcterms:modified>
</cp:coreProperties>
</file>