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8053" w14:textId="7CD1CC34" w:rsidR="0025668D" w:rsidRPr="0025668D" w:rsidRDefault="0025668D" w:rsidP="0025668D">
      <w:pPr>
        <w:spacing w:after="0" w:line="240" w:lineRule="auto"/>
        <w:jc w:val="center"/>
        <w:rPr>
          <w:rFonts w:ascii="Times New Roman" w:hAnsi="Times New Roman" w:cs="Times New Roman"/>
          <w:b/>
          <w:bCs/>
          <w:sz w:val="24"/>
          <w:szCs w:val="24"/>
        </w:rPr>
      </w:pPr>
      <w:r w:rsidRPr="0025668D">
        <w:rPr>
          <w:rFonts w:ascii="Times New Roman" w:hAnsi="Times New Roman" w:cs="Times New Roman"/>
          <w:b/>
          <w:bCs/>
          <w:sz w:val="24"/>
          <w:szCs w:val="24"/>
        </w:rPr>
        <w:t>PREMARITAL AGREEMENTS</w:t>
      </w:r>
      <w:r w:rsidR="00A92D81">
        <w:rPr>
          <w:rFonts w:ascii="Times New Roman" w:hAnsi="Times New Roman" w:cs="Times New Roman"/>
          <w:b/>
          <w:bCs/>
          <w:sz w:val="24"/>
          <w:szCs w:val="24"/>
        </w:rPr>
        <w:t xml:space="preserve"> CAN BE EFFECTIVE</w:t>
      </w:r>
    </w:p>
    <w:p w14:paraId="56F7573F" w14:textId="77777777" w:rsidR="00AD7642" w:rsidRPr="009107BC" w:rsidRDefault="00AD7642" w:rsidP="0025668D">
      <w:pPr>
        <w:spacing w:after="0" w:line="240" w:lineRule="auto"/>
        <w:jc w:val="center"/>
        <w:rPr>
          <w:rFonts w:ascii="Times New Roman" w:hAnsi="Times New Roman" w:cs="Times New Roman"/>
          <w:b/>
          <w:bCs/>
          <w:sz w:val="24"/>
          <w:szCs w:val="24"/>
        </w:rPr>
      </w:pPr>
      <w:r w:rsidRPr="009107BC">
        <w:rPr>
          <w:rFonts w:ascii="Times New Roman" w:hAnsi="Times New Roman" w:cs="Times New Roman"/>
          <w:b/>
          <w:bCs/>
          <w:sz w:val="24"/>
          <w:szCs w:val="24"/>
        </w:rPr>
        <w:t>BY: WILLIAM G. MORRIS, ESQ.</w:t>
      </w:r>
    </w:p>
    <w:p w14:paraId="24B88C9E" w14:textId="77777777" w:rsidR="00AD7642" w:rsidRDefault="00AD7642" w:rsidP="0025668D">
      <w:pPr>
        <w:spacing w:after="0" w:line="240" w:lineRule="auto"/>
        <w:jc w:val="center"/>
        <w:rPr>
          <w:rFonts w:ascii="Times New Roman" w:hAnsi="Times New Roman" w:cs="Times New Roman"/>
          <w:b/>
          <w:bCs/>
          <w:sz w:val="24"/>
          <w:szCs w:val="24"/>
        </w:rPr>
      </w:pPr>
    </w:p>
    <w:p w14:paraId="43452E64" w14:textId="77777777" w:rsidR="00AD7642" w:rsidRPr="0025668D" w:rsidRDefault="00AD7642" w:rsidP="0025668D">
      <w:pPr>
        <w:spacing w:after="0" w:line="240" w:lineRule="auto"/>
        <w:jc w:val="both"/>
        <w:rPr>
          <w:rFonts w:ascii="Times New Roman" w:hAnsi="Times New Roman" w:cs="Times New Roman"/>
          <w:sz w:val="24"/>
          <w:szCs w:val="24"/>
        </w:rPr>
      </w:pPr>
    </w:p>
    <w:p w14:paraId="67B161E4" w14:textId="7C9BFDE9" w:rsidR="0025668D" w:rsidRPr="0025668D" w:rsidRDefault="0025668D" w:rsidP="00BB32DF">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 xml:space="preserve">People contemplating marriage later in life often have a greater appreciation for the economics of marriage and divorce than those </w:t>
      </w:r>
      <w:r w:rsidR="00F67F2A" w:rsidRPr="0025668D">
        <w:rPr>
          <w:rFonts w:ascii="Times New Roman" w:hAnsi="Times New Roman" w:cs="Times New Roman"/>
          <w:sz w:val="24"/>
          <w:szCs w:val="24"/>
        </w:rPr>
        <w:t>marrying at</w:t>
      </w:r>
      <w:r w:rsidRPr="0025668D">
        <w:rPr>
          <w:rFonts w:ascii="Times New Roman" w:hAnsi="Times New Roman" w:cs="Times New Roman"/>
          <w:sz w:val="24"/>
          <w:szCs w:val="24"/>
        </w:rPr>
        <w:t xml:space="preserve"> an early age. Accumulation of assets is a hoped-for benefit of </w:t>
      </w:r>
      <w:r w:rsidR="00F67F2A" w:rsidRPr="0025668D">
        <w:rPr>
          <w:rFonts w:ascii="Times New Roman" w:hAnsi="Times New Roman" w:cs="Times New Roman"/>
          <w:sz w:val="24"/>
          <w:szCs w:val="24"/>
        </w:rPr>
        <w:t>age,</w:t>
      </w:r>
      <w:r w:rsidRPr="0025668D">
        <w:rPr>
          <w:rFonts w:ascii="Times New Roman" w:hAnsi="Times New Roman" w:cs="Times New Roman"/>
          <w:sz w:val="24"/>
          <w:szCs w:val="24"/>
        </w:rPr>
        <w:t xml:space="preserve"> </w:t>
      </w:r>
      <w:r w:rsidR="00F67F2A" w:rsidRPr="0025668D">
        <w:rPr>
          <w:rFonts w:ascii="Times New Roman" w:hAnsi="Times New Roman" w:cs="Times New Roman"/>
          <w:sz w:val="24"/>
          <w:szCs w:val="24"/>
        </w:rPr>
        <w:t>and it</w:t>
      </w:r>
      <w:r w:rsidRPr="0025668D">
        <w:rPr>
          <w:rFonts w:ascii="Times New Roman" w:hAnsi="Times New Roman" w:cs="Times New Roman"/>
          <w:sz w:val="24"/>
          <w:szCs w:val="24"/>
        </w:rPr>
        <w:t xml:space="preserve"> is only natural to want to protect those assets. </w:t>
      </w:r>
      <w:r w:rsidR="00A92D81">
        <w:rPr>
          <w:rFonts w:ascii="Times New Roman" w:hAnsi="Times New Roman" w:cs="Times New Roman"/>
          <w:sz w:val="24"/>
          <w:szCs w:val="24"/>
        </w:rPr>
        <w:t>That</w:t>
      </w:r>
      <w:r w:rsidR="00F67F2A" w:rsidRPr="0025668D">
        <w:rPr>
          <w:rFonts w:ascii="Times New Roman" w:hAnsi="Times New Roman" w:cs="Times New Roman"/>
          <w:sz w:val="24"/>
          <w:szCs w:val="24"/>
        </w:rPr>
        <w:t xml:space="preserve"> is</w:t>
      </w:r>
      <w:r w:rsidRPr="0025668D">
        <w:rPr>
          <w:rFonts w:ascii="Times New Roman" w:hAnsi="Times New Roman" w:cs="Times New Roman"/>
          <w:sz w:val="24"/>
          <w:szCs w:val="24"/>
        </w:rPr>
        <w:t xml:space="preserve"> particularly true if one has already been married and divorced.</w:t>
      </w:r>
    </w:p>
    <w:p w14:paraId="039A3D00" w14:textId="77777777" w:rsidR="00F67F2A" w:rsidRDefault="00F67F2A" w:rsidP="0025668D">
      <w:pPr>
        <w:spacing w:after="0" w:line="240" w:lineRule="auto"/>
        <w:jc w:val="both"/>
        <w:rPr>
          <w:rFonts w:ascii="Times New Roman" w:hAnsi="Times New Roman" w:cs="Times New Roman"/>
          <w:sz w:val="24"/>
          <w:szCs w:val="24"/>
        </w:rPr>
      </w:pPr>
    </w:p>
    <w:p w14:paraId="1B056449" w14:textId="4A79FA6B"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 xml:space="preserve">Florida recognizes marriage as both a financial and emotional partnership. There are laws which provide for distribution of marital assets in the event of divorce, support for </w:t>
      </w:r>
      <w:r w:rsidR="00F67F2A" w:rsidRPr="0025668D">
        <w:rPr>
          <w:rFonts w:ascii="Times New Roman" w:hAnsi="Times New Roman" w:cs="Times New Roman"/>
          <w:sz w:val="24"/>
          <w:szCs w:val="24"/>
        </w:rPr>
        <w:t>the former</w:t>
      </w:r>
      <w:r w:rsidRPr="0025668D">
        <w:rPr>
          <w:rFonts w:ascii="Times New Roman" w:hAnsi="Times New Roman" w:cs="Times New Roman"/>
          <w:sz w:val="24"/>
          <w:szCs w:val="24"/>
        </w:rPr>
        <w:t xml:space="preserve"> or current spouse, and even laws which provide that a spouse has </w:t>
      </w:r>
      <w:r w:rsidR="00F67F2A" w:rsidRPr="0025668D">
        <w:rPr>
          <w:rFonts w:ascii="Times New Roman" w:hAnsi="Times New Roman" w:cs="Times New Roman"/>
          <w:sz w:val="24"/>
          <w:szCs w:val="24"/>
        </w:rPr>
        <w:t>the right</w:t>
      </w:r>
      <w:r w:rsidRPr="0025668D">
        <w:rPr>
          <w:rFonts w:ascii="Times New Roman" w:hAnsi="Times New Roman" w:cs="Times New Roman"/>
          <w:sz w:val="24"/>
          <w:szCs w:val="24"/>
        </w:rPr>
        <w:t xml:space="preserve"> to claim part of the other spouse’s assets when the spouse dies. When the parties contemplating marriage want to have more control over what happens at divorce or death, they often enter a contract between them before they are married. That contract is known as a premarital agreement.</w:t>
      </w:r>
    </w:p>
    <w:p w14:paraId="4B9D9AE2" w14:textId="77777777" w:rsidR="00F67F2A" w:rsidRDefault="00F67F2A" w:rsidP="0025668D">
      <w:pPr>
        <w:spacing w:after="0" w:line="240" w:lineRule="auto"/>
        <w:jc w:val="both"/>
        <w:rPr>
          <w:rFonts w:ascii="Times New Roman" w:hAnsi="Times New Roman" w:cs="Times New Roman"/>
          <w:sz w:val="24"/>
          <w:szCs w:val="24"/>
        </w:rPr>
      </w:pPr>
    </w:p>
    <w:p w14:paraId="38E5130C" w14:textId="595B29F7"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 xml:space="preserve">Premarital agreements were not favored in the early years of the United States. It was thought that such agreements would interfere with marriage and would encourage divorce. That mindset was </w:t>
      </w:r>
      <w:r w:rsidR="00A92D81">
        <w:rPr>
          <w:rFonts w:ascii="Times New Roman" w:hAnsi="Times New Roman" w:cs="Times New Roman"/>
          <w:sz w:val="24"/>
          <w:szCs w:val="24"/>
        </w:rPr>
        <w:t>in part a product of</w:t>
      </w:r>
      <w:r w:rsidRPr="0025668D">
        <w:rPr>
          <w:rFonts w:ascii="Times New Roman" w:hAnsi="Times New Roman" w:cs="Times New Roman"/>
          <w:sz w:val="24"/>
          <w:szCs w:val="24"/>
        </w:rPr>
        <w:t xml:space="preserve"> the fact that</w:t>
      </w:r>
      <w:r w:rsidR="00A92D81">
        <w:rPr>
          <w:rFonts w:ascii="Times New Roman" w:hAnsi="Times New Roman" w:cs="Times New Roman"/>
          <w:sz w:val="24"/>
          <w:szCs w:val="24"/>
        </w:rPr>
        <w:t xml:space="preserve"> in</w:t>
      </w:r>
      <w:r w:rsidRPr="0025668D">
        <w:rPr>
          <w:rFonts w:ascii="Times New Roman" w:hAnsi="Times New Roman" w:cs="Times New Roman"/>
          <w:sz w:val="24"/>
          <w:szCs w:val="24"/>
        </w:rPr>
        <w:t xml:space="preserve"> many states women did not even have the right to own property. Florida did not adopt statutes confirming married women had the right to deal freely with their own property until 1943.</w:t>
      </w:r>
    </w:p>
    <w:p w14:paraId="0B1F2494" w14:textId="77777777" w:rsidR="00F67F2A" w:rsidRDefault="00F67F2A" w:rsidP="0025668D">
      <w:pPr>
        <w:spacing w:after="0" w:line="240" w:lineRule="auto"/>
        <w:jc w:val="both"/>
        <w:rPr>
          <w:rFonts w:ascii="Times New Roman" w:hAnsi="Times New Roman" w:cs="Times New Roman"/>
          <w:sz w:val="24"/>
          <w:szCs w:val="24"/>
        </w:rPr>
      </w:pPr>
    </w:p>
    <w:p w14:paraId="4718749F" w14:textId="731D2365"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 xml:space="preserve">Premarital agreements gained increasing acceptance from </w:t>
      </w:r>
      <w:r w:rsidR="00A92D81">
        <w:rPr>
          <w:rFonts w:ascii="Times New Roman" w:hAnsi="Times New Roman" w:cs="Times New Roman"/>
          <w:sz w:val="24"/>
          <w:szCs w:val="24"/>
        </w:rPr>
        <w:t xml:space="preserve">the </w:t>
      </w:r>
      <w:r w:rsidRPr="0025668D">
        <w:rPr>
          <w:rFonts w:ascii="Times New Roman" w:hAnsi="Times New Roman" w:cs="Times New Roman"/>
          <w:sz w:val="24"/>
          <w:szCs w:val="24"/>
        </w:rPr>
        <w:t>1920s</w:t>
      </w:r>
      <w:r w:rsidR="00A92D81">
        <w:rPr>
          <w:rFonts w:ascii="Times New Roman" w:hAnsi="Times New Roman" w:cs="Times New Roman"/>
          <w:sz w:val="24"/>
          <w:szCs w:val="24"/>
        </w:rPr>
        <w:t xml:space="preserve">. In </w:t>
      </w:r>
      <w:r w:rsidR="00F67F2A" w:rsidRPr="0025668D">
        <w:rPr>
          <w:rFonts w:ascii="Times New Roman" w:hAnsi="Times New Roman" w:cs="Times New Roman"/>
          <w:sz w:val="24"/>
          <w:szCs w:val="24"/>
        </w:rPr>
        <w:t>1970</w:t>
      </w:r>
      <w:r w:rsidR="00F67F2A">
        <w:rPr>
          <w:rFonts w:ascii="Times New Roman" w:hAnsi="Times New Roman" w:cs="Times New Roman"/>
          <w:sz w:val="24"/>
          <w:szCs w:val="24"/>
        </w:rPr>
        <w:t>,</w:t>
      </w:r>
      <w:r w:rsidRPr="0025668D">
        <w:rPr>
          <w:rFonts w:ascii="Times New Roman" w:hAnsi="Times New Roman" w:cs="Times New Roman"/>
          <w:sz w:val="24"/>
          <w:szCs w:val="24"/>
        </w:rPr>
        <w:t xml:space="preserve"> Florida</w:t>
      </w:r>
      <w:r w:rsidR="00A92D81">
        <w:rPr>
          <w:rFonts w:ascii="Times New Roman" w:hAnsi="Times New Roman" w:cs="Times New Roman"/>
          <w:sz w:val="24"/>
          <w:szCs w:val="24"/>
        </w:rPr>
        <w:t>’s</w:t>
      </w:r>
      <w:r w:rsidRPr="0025668D">
        <w:rPr>
          <w:rFonts w:ascii="Times New Roman" w:hAnsi="Times New Roman" w:cs="Times New Roman"/>
          <w:sz w:val="24"/>
          <w:szCs w:val="24"/>
        </w:rPr>
        <w:t xml:space="preserve"> Supreme Court issued its decision in the divorce case</w:t>
      </w:r>
      <w:r w:rsidR="00A92D81">
        <w:rPr>
          <w:rFonts w:ascii="Times New Roman" w:hAnsi="Times New Roman" w:cs="Times New Roman"/>
          <w:sz w:val="24"/>
          <w:szCs w:val="24"/>
        </w:rPr>
        <w:t xml:space="preserve"> of</w:t>
      </w:r>
      <w:r w:rsidRPr="0025668D">
        <w:rPr>
          <w:rFonts w:ascii="Times New Roman" w:hAnsi="Times New Roman" w:cs="Times New Roman"/>
          <w:sz w:val="24"/>
          <w:szCs w:val="24"/>
        </w:rPr>
        <w:t xml:space="preserve">  </w:t>
      </w:r>
      <w:r w:rsidRPr="00F67F2A">
        <w:rPr>
          <w:rFonts w:ascii="Times New Roman" w:hAnsi="Times New Roman" w:cs="Times New Roman"/>
          <w:i/>
          <w:iCs/>
          <w:sz w:val="24"/>
          <w:szCs w:val="24"/>
        </w:rPr>
        <w:t>Posner v. Posner</w:t>
      </w:r>
      <w:r w:rsidRPr="0025668D">
        <w:rPr>
          <w:rFonts w:ascii="Times New Roman" w:hAnsi="Times New Roman" w:cs="Times New Roman"/>
          <w:sz w:val="24"/>
          <w:szCs w:val="24"/>
        </w:rPr>
        <w:t xml:space="preserve">. </w:t>
      </w:r>
      <w:r w:rsidR="00A92D81">
        <w:rPr>
          <w:rFonts w:ascii="Times New Roman" w:hAnsi="Times New Roman" w:cs="Times New Roman"/>
          <w:sz w:val="24"/>
          <w:szCs w:val="24"/>
        </w:rPr>
        <w:t>T</w:t>
      </w:r>
      <w:r w:rsidRPr="0025668D">
        <w:rPr>
          <w:rFonts w:ascii="Times New Roman" w:hAnsi="Times New Roman" w:cs="Times New Roman"/>
          <w:sz w:val="24"/>
          <w:szCs w:val="24"/>
        </w:rPr>
        <w:t xml:space="preserve">he court </w:t>
      </w:r>
      <w:r w:rsidR="00A92D81">
        <w:rPr>
          <w:rFonts w:ascii="Times New Roman" w:hAnsi="Times New Roman" w:cs="Times New Roman"/>
          <w:sz w:val="24"/>
          <w:szCs w:val="24"/>
        </w:rPr>
        <w:t>said</w:t>
      </w:r>
      <w:r w:rsidRPr="0025668D">
        <w:rPr>
          <w:rFonts w:ascii="Times New Roman" w:hAnsi="Times New Roman" w:cs="Times New Roman"/>
          <w:sz w:val="24"/>
          <w:szCs w:val="24"/>
        </w:rPr>
        <w:t xml:space="preserve"> that premarital agreements are consistent with public policy </w:t>
      </w:r>
      <w:r w:rsidR="00A92D81">
        <w:rPr>
          <w:rFonts w:ascii="Times New Roman" w:hAnsi="Times New Roman" w:cs="Times New Roman"/>
          <w:sz w:val="24"/>
          <w:szCs w:val="24"/>
        </w:rPr>
        <w:t>a</w:t>
      </w:r>
      <w:r w:rsidRPr="0025668D">
        <w:rPr>
          <w:rFonts w:ascii="Times New Roman" w:hAnsi="Times New Roman" w:cs="Times New Roman"/>
          <w:sz w:val="24"/>
          <w:szCs w:val="24"/>
        </w:rPr>
        <w:t xml:space="preserve">s actually “conducive to marital tranquility.” The court explained that the concept of “sanctity of marriage” had eroded over the previous few decades. The court went on to comment that it knew of no society in which public policy condemned a husband and wife to a lifetime of misery </w:t>
      </w:r>
      <w:r w:rsidR="00A92D81">
        <w:rPr>
          <w:rFonts w:ascii="Times New Roman" w:hAnsi="Times New Roman" w:cs="Times New Roman"/>
          <w:sz w:val="24"/>
          <w:szCs w:val="24"/>
        </w:rPr>
        <w:t>as the</w:t>
      </w:r>
      <w:r w:rsidRPr="0025668D">
        <w:rPr>
          <w:rFonts w:ascii="Times New Roman" w:hAnsi="Times New Roman" w:cs="Times New Roman"/>
          <w:sz w:val="24"/>
          <w:szCs w:val="24"/>
        </w:rPr>
        <w:t xml:space="preserve"> alternative to the harshness of divorce.</w:t>
      </w:r>
    </w:p>
    <w:p w14:paraId="6EEF1AD6" w14:textId="77777777" w:rsidR="00F67F2A" w:rsidRDefault="00F67F2A" w:rsidP="0025668D">
      <w:pPr>
        <w:spacing w:after="0" w:line="240" w:lineRule="auto"/>
        <w:jc w:val="both"/>
        <w:rPr>
          <w:rFonts w:ascii="Times New Roman" w:hAnsi="Times New Roman" w:cs="Times New Roman"/>
          <w:sz w:val="24"/>
          <w:szCs w:val="24"/>
        </w:rPr>
      </w:pPr>
    </w:p>
    <w:p w14:paraId="103ED99F" w14:textId="1F768D83"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Florida</w:t>
      </w:r>
      <w:r w:rsidR="00A92D81">
        <w:rPr>
          <w:rFonts w:ascii="Times New Roman" w:hAnsi="Times New Roman" w:cs="Times New Roman"/>
          <w:sz w:val="24"/>
          <w:szCs w:val="24"/>
        </w:rPr>
        <w:t>’s</w:t>
      </w:r>
      <w:r w:rsidRPr="0025668D">
        <w:rPr>
          <w:rFonts w:ascii="Times New Roman" w:hAnsi="Times New Roman" w:cs="Times New Roman"/>
          <w:sz w:val="24"/>
          <w:szCs w:val="24"/>
        </w:rPr>
        <w:t xml:space="preserve"> Supreme Court ruled that a premarital agreement has to either be fair and reasonable or if one sided the party against whom the agreement is to be applied had been provided </w:t>
      </w:r>
      <w:r w:rsidR="00F67F2A" w:rsidRPr="0025668D">
        <w:rPr>
          <w:rFonts w:ascii="Times New Roman" w:hAnsi="Times New Roman" w:cs="Times New Roman"/>
          <w:sz w:val="24"/>
          <w:szCs w:val="24"/>
        </w:rPr>
        <w:t>with full</w:t>
      </w:r>
      <w:r w:rsidRPr="0025668D">
        <w:rPr>
          <w:rFonts w:ascii="Times New Roman" w:hAnsi="Times New Roman" w:cs="Times New Roman"/>
          <w:sz w:val="24"/>
          <w:szCs w:val="24"/>
        </w:rPr>
        <w:t>, fair and open detail of the other parties property and resources before signing the agreement. Full financial disclosure remains an important part of an enforceable premarital agreement.</w:t>
      </w:r>
    </w:p>
    <w:p w14:paraId="04285275" w14:textId="77777777" w:rsidR="00F67F2A" w:rsidRDefault="00F67F2A" w:rsidP="0025668D">
      <w:pPr>
        <w:spacing w:after="0" w:line="240" w:lineRule="auto"/>
        <w:jc w:val="both"/>
        <w:rPr>
          <w:rFonts w:ascii="Times New Roman" w:hAnsi="Times New Roman" w:cs="Times New Roman"/>
          <w:sz w:val="24"/>
          <w:szCs w:val="24"/>
        </w:rPr>
      </w:pPr>
    </w:p>
    <w:p w14:paraId="562F64C7" w14:textId="107CAE2E"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Florida courts address</w:t>
      </w:r>
      <w:r w:rsidR="00A92D81">
        <w:rPr>
          <w:rFonts w:ascii="Times New Roman" w:hAnsi="Times New Roman" w:cs="Times New Roman"/>
          <w:sz w:val="24"/>
          <w:szCs w:val="24"/>
        </w:rPr>
        <w:t>ed</w:t>
      </w:r>
      <w:r w:rsidRPr="0025668D">
        <w:rPr>
          <w:rFonts w:ascii="Times New Roman" w:hAnsi="Times New Roman" w:cs="Times New Roman"/>
          <w:sz w:val="24"/>
          <w:szCs w:val="24"/>
        </w:rPr>
        <w:t xml:space="preserve"> premarital agreements with a hodgepodge of decisions over the next few decades. In 2007, Florida adopted the Uniform Premarital Agreement Act. Although the Act governs premarital agreements, the agreements are still subject </w:t>
      </w:r>
      <w:r w:rsidR="00A92D81">
        <w:rPr>
          <w:rFonts w:ascii="Times New Roman" w:hAnsi="Times New Roman" w:cs="Times New Roman"/>
          <w:sz w:val="24"/>
          <w:szCs w:val="24"/>
        </w:rPr>
        <w:t xml:space="preserve">governed by </w:t>
      </w:r>
      <w:r w:rsidRPr="0025668D">
        <w:rPr>
          <w:rFonts w:ascii="Times New Roman" w:hAnsi="Times New Roman" w:cs="Times New Roman"/>
          <w:sz w:val="24"/>
          <w:szCs w:val="24"/>
        </w:rPr>
        <w:t>case law and Florida statutes addressing such issues as alimony and property distribution.</w:t>
      </w:r>
    </w:p>
    <w:p w14:paraId="29DB7C01" w14:textId="77777777" w:rsidR="00F67F2A" w:rsidRDefault="00F67F2A" w:rsidP="0025668D">
      <w:pPr>
        <w:spacing w:after="0" w:line="240" w:lineRule="auto"/>
        <w:jc w:val="both"/>
        <w:rPr>
          <w:rFonts w:ascii="Times New Roman" w:hAnsi="Times New Roman" w:cs="Times New Roman"/>
          <w:sz w:val="24"/>
          <w:szCs w:val="24"/>
        </w:rPr>
      </w:pPr>
    </w:p>
    <w:p w14:paraId="733A1316" w14:textId="11C85352" w:rsidR="0025668D" w:rsidRPr="0025668D" w:rsidRDefault="00A92D81" w:rsidP="00F67F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 p</w:t>
      </w:r>
      <w:r w:rsidR="0025668D" w:rsidRPr="0025668D">
        <w:rPr>
          <w:rFonts w:ascii="Times New Roman" w:hAnsi="Times New Roman" w:cs="Times New Roman"/>
          <w:sz w:val="24"/>
          <w:szCs w:val="24"/>
        </w:rPr>
        <w:t>remarital agreement must be written and signed by both parties. Alimony and support may be limited or eliminated in the agreement, but temporary alimony and temporary attorney</w:t>
      </w:r>
      <w:r>
        <w:rPr>
          <w:rFonts w:ascii="Times New Roman" w:hAnsi="Times New Roman" w:cs="Times New Roman"/>
          <w:sz w:val="24"/>
          <w:szCs w:val="24"/>
        </w:rPr>
        <w:t xml:space="preserve"> </w:t>
      </w:r>
      <w:r w:rsidR="0025668D" w:rsidRPr="0025668D">
        <w:rPr>
          <w:rFonts w:ascii="Times New Roman" w:hAnsi="Times New Roman" w:cs="Times New Roman"/>
          <w:sz w:val="24"/>
          <w:szCs w:val="24"/>
        </w:rPr>
        <w:t xml:space="preserve">fees cannot be prohibited. If a ban on alimony results in the waiving spouse qualifying for government assistance </w:t>
      </w:r>
      <w:r>
        <w:rPr>
          <w:rFonts w:ascii="Times New Roman" w:hAnsi="Times New Roman" w:cs="Times New Roman"/>
          <w:sz w:val="24"/>
          <w:szCs w:val="24"/>
        </w:rPr>
        <w:t xml:space="preserve">if </w:t>
      </w:r>
      <w:r w:rsidR="0025668D" w:rsidRPr="0025668D">
        <w:rPr>
          <w:rFonts w:ascii="Times New Roman" w:hAnsi="Times New Roman" w:cs="Times New Roman"/>
          <w:sz w:val="24"/>
          <w:szCs w:val="24"/>
        </w:rPr>
        <w:t>separated or divorced, the judge can order alimony be paid.</w:t>
      </w:r>
    </w:p>
    <w:p w14:paraId="15FB294F" w14:textId="7742C6D0"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lastRenderedPageBreak/>
        <w:t>Child support is another potential expense that cannot be waived. Support is the right of the child and not of the parent</w:t>
      </w:r>
      <w:r w:rsidR="00A92D81">
        <w:rPr>
          <w:rFonts w:ascii="Times New Roman" w:hAnsi="Times New Roman" w:cs="Times New Roman"/>
          <w:sz w:val="24"/>
          <w:szCs w:val="24"/>
        </w:rPr>
        <w:t>. T</w:t>
      </w:r>
      <w:r w:rsidRPr="0025668D">
        <w:rPr>
          <w:rFonts w:ascii="Times New Roman" w:hAnsi="Times New Roman" w:cs="Times New Roman"/>
          <w:sz w:val="24"/>
          <w:szCs w:val="24"/>
        </w:rPr>
        <w:t>he statute prohibits enforceability of a premarital agreement which provides less child support than would be provided under Florida’s statutory child support guidelines.</w:t>
      </w:r>
    </w:p>
    <w:p w14:paraId="01D0E80C" w14:textId="77777777" w:rsidR="00F67F2A" w:rsidRDefault="00F67F2A" w:rsidP="0025668D">
      <w:pPr>
        <w:spacing w:after="0" w:line="240" w:lineRule="auto"/>
        <w:jc w:val="both"/>
        <w:rPr>
          <w:rFonts w:ascii="Times New Roman" w:hAnsi="Times New Roman" w:cs="Times New Roman"/>
          <w:sz w:val="24"/>
          <w:szCs w:val="24"/>
        </w:rPr>
      </w:pPr>
    </w:p>
    <w:p w14:paraId="5F6C67FB" w14:textId="41B95B81"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 xml:space="preserve">Parties have more ability to control property ownership and distribution in the event of divorce or death in a premarital agreement. Florida law provides that if a couple gets divorced, marital assets are distributed equitably. The starting point for </w:t>
      </w:r>
      <w:r w:rsidR="00A92D81">
        <w:rPr>
          <w:rFonts w:ascii="Times New Roman" w:hAnsi="Times New Roman" w:cs="Times New Roman"/>
          <w:sz w:val="24"/>
          <w:szCs w:val="24"/>
        </w:rPr>
        <w:t xml:space="preserve">equitable </w:t>
      </w:r>
      <w:r w:rsidRPr="0025668D">
        <w:rPr>
          <w:rFonts w:ascii="Times New Roman" w:hAnsi="Times New Roman" w:cs="Times New Roman"/>
          <w:sz w:val="24"/>
          <w:szCs w:val="24"/>
        </w:rPr>
        <w:t>distribution is 50/50. Marital assets are generally considered those which are earned or acquired during marriage with assets that were earned or acquired during marriage and assets which the parties voluntarily owned jointly. Premarital agreements can completely change the rules</w:t>
      </w:r>
      <w:r w:rsidR="00A92D81">
        <w:rPr>
          <w:rFonts w:ascii="Times New Roman" w:hAnsi="Times New Roman" w:cs="Times New Roman"/>
          <w:sz w:val="24"/>
          <w:szCs w:val="24"/>
        </w:rPr>
        <w:t xml:space="preserve"> for property distribution in divorce</w:t>
      </w:r>
      <w:r w:rsidRPr="0025668D">
        <w:rPr>
          <w:rFonts w:ascii="Times New Roman" w:hAnsi="Times New Roman" w:cs="Times New Roman"/>
          <w:sz w:val="24"/>
          <w:szCs w:val="24"/>
        </w:rPr>
        <w:t>.</w:t>
      </w:r>
    </w:p>
    <w:p w14:paraId="550F6022" w14:textId="77777777" w:rsidR="00F67F2A" w:rsidRDefault="00F67F2A" w:rsidP="0025668D">
      <w:pPr>
        <w:spacing w:after="0" w:line="240" w:lineRule="auto"/>
        <w:jc w:val="both"/>
        <w:rPr>
          <w:rFonts w:ascii="Times New Roman" w:hAnsi="Times New Roman" w:cs="Times New Roman"/>
          <w:sz w:val="24"/>
          <w:szCs w:val="24"/>
        </w:rPr>
      </w:pPr>
    </w:p>
    <w:p w14:paraId="5CDDEF6F" w14:textId="1E57F0D2"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 xml:space="preserve">Florida law provides that a surviving spouse has </w:t>
      </w:r>
      <w:r w:rsidR="00F67F2A" w:rsidRPr="0025668D">
        <w:rPr>
          <w:rFonts w:ascii="Times New Roman" w:hAnsi="Times New Roman" w:cs="Times New Roman"/>
          <w:sz w:val="24"/>
          <w:szCs w:val="24"/>
        </w:rPr>
        <w:t>the right</w:t>
      </w:r>
      <w:r w:rsidRPr="0025668D">
        <w:rPr>
          <w:rFonts w:ascii="Times New Roman" w:hAnsi="Times New Roman" w:cs="Times New Roman"/>
          <w:sz w:val="24"/>
          <w:szCs w:val="24"/>
        </w:rPr>
        <w:t xml:space="preserve"> to an elective share from the estate of the first spouse to die, even if the first spouse leaves nothing in a Will or Trust for distribution to the surviving spouse. Elective share is approximately 30% of the net worth of the first spouse to die. </w:t>
      </w:r>
      <w:r w:rsidR="00A92D81">
        <w:rPr>
          <w:rFonts w:ascii="Times New Roman" w:hAnsi="Times New Roman" w:cs="Times New Roman"/>
          <w:sz w:val="24"/>
          <w:szCs w:val="24"/>
        </w:rPr>
        <w:t>A s</w:t>
      </w:r>
      <w:r w:rsidRPr="0025668D">
        <w:rPr>
          <w:rFonts w:ascii="Times New Roman" w:hAnsi="Times New Roman" w:cs="Times New Roman"/>
          <w:sz w:val="24"/>
          <w:szCs w:val="24"/>
        </w:rPr>
        <w:t xml:space="preserve">urviving spouse also has a life estate in homestead property owned by the first spouse to die, even if it was in the first </w:t>
      </w:r>
      <w:r w:rsidR="00F67F2A" w:rsidRPr="0025668D">
        <w:rPr>
          <w:rFonts w:ascii="Times New Roman" w:hAnsi="Times New Roman" w:cs="Times New Roman"/>
          <w:sz w:val="24"/>
          <w:szCs w:val="24"/>
        </w:rPr>
        <w:t>spouse’s</w:t>
      </w:r>
      <w:r w:rsidRPr="0025668D">
        <w:rPr>
          <w:rFonts w:ascii="Times New Roman" w:hAnsi="Times New Roman" w:cs="Times New Roman"/>
          <w:sz w:val="24"/>
          <w:szCs w:val="24"/>
        </w:rPr>
        <w:t xml:space="preserve"> name alone and the life estate can be converted into a 50% ownership.</w:t>
      </w:r>
    </w:p>
    <w:p w14:paraId="11255479" w14:textId="77777777" w:rsidR="00F67F2A" w:rsidRDefault="00F67F2A" w:rsidP="0025668D">
      <w:pPr>
        <w:spacing w:after="0" w:line="240" w:lineRule="auto"/>
        <w:jc w:val="both"/>
        <w:rPr>
          <w:rFonts w:ascii="Times New Roman" w:hAnsi="Times New Roman" w:cs="Times New Roman"/>
          <w:sz w:val="24"/>
          <w:szCs w:val="24"/>
        </w:rPr>
      </w:pPr>
    </w:p>
    <w:p w14:paraId="49375AB4" w14:textId="2BD31CB2"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 xml:space="preserve">Laws providing </w:t>
      </w:r>
      <w:r w:rsidR="00F67F2A" w:rsidRPr="0025668D">
        <w:rPr>
          <w:rFonts w:ascii="Times New Roman" w:hAnsi="Times New Roman" w:cs="Times New Roman"/>
          <w:sz w:val="24"/>
          <w:szCs w:val="24"/>
        </w:rPr>
        <w:t>the right</w:t>
      </w:r>
      <w:r w:rsidRPr="0025668D">
        <w:rPr>
          <w:rFonts w:ascii="Times New Roman" w:hAnsi="Times New Roman" w:cs="Times New Roman"/>
          <w:sz w:val="24"/>
          <w:szCs w:val="24"/>
        </w:rPr>
        <w:t xml:space="preserve"> of a surviving spouse to claim assets from the estate of their spouse are intended to protect the surviving spouse and promote public policy of avoiding homelessness. But, the right to establish rights by contract overrides that public policy and the parties to a premarital agreement can generally set any rules they want with respect </w:t>
      </w:r>
      <w:r w:rsidR="00A92D81">
        <w:rPr>
          <w:rFonts w:ascii="Times New Roman" w:hAnsi="Times New Roman" w:cs="Times New Roman"/>
          <w:sz w:val="24"/>
          <w:szCs w:val="24"/>
        </w:rPr>
        <w:t xml:space="preserve">to </w:t>
      </w:r>
      <w:r w:rsidRPr="0025668D">
        <w:rPr>
          <w:rFonts w:ascii="Times New Roman" w:hAnsi="Times New Roman" w:cs="Times New Roman"/>
          <w:sz w:val="24"/>
          <w:szCs w:val="24"/>
        </w:rPr>
        <w:t>distribution of assets at divorce or death.</w:t>
      </w:r>
    </w:p>
    <w:p w14:paraId="1A08F3D6" w14:textId="77777777" w:rsidR="00F67F2A" w:rsidRDefault="00F67F2A" w:rsidP="0025668D">
      <w:pPr>
        <w:spacing w:after="0" w:line="240" w:lineRule="auto"/>
        <w:jc w:val="both"/>
        <w:rPr>
          <w:rFonts w:ascii="Times New Roman" w:hAnsi="Times New Roman" w:cs="Times New Roman"/>
          <w:sz w:val="24"/>
          <w:szCs w:val="24"/>
        </w:rPr>
      </w:pPr>
    </w:p>
    <w:p w14:paraId="6B9F7C03" w14:textId="25099674"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 xml:space="preserve">The Act requires a premarital agreement be entered voluntarily and without fraud, duress, coercion or overreaching. The Act does not mandate financial disclosure, but provides that if the agreement is </w:t>
      </w:r>
      <w:r w:rsidR="00F67F2A" w:rsidRPr="0025668D">
        <w:rPr>
          <w:rFonts w:ascii="Times New Roman" w:hAnsi="Times New Roman" w:cs="Times New Roman"/>
          <w:sz w:val="24"/>
          <w:szCs w:val="24"/>
        </w:rPr>
        <w:t>unconscionable,</w:t>
      </w:r>
      <w:r w:rsidRPr="0025668D">
        <w:rPr>
          <w:rFonts w:ascii="Times New Roman" w:hAnsi="Times New Roman" w:cs="Times New Roman"/>
          <w:sz w:val="24"/>
          <w:szCs w:val="24"/>
        </w:rPr>
        <w:t xml:space="preserve"> it will be enforceable as long as there was “fair and reasonable disclosure of the property or financial obligations of the other party.” Alternatively, a party to a premarital agreement may voluntarily and expressly waive, in writing, financial disclosure beyond what the other </w:t>
      </w:r>
      <w:r w:rsidR="00F67F2A" w:rsidRPr="0025668D">
        <w:rPr>
          <w:rFonts w:ascii="Times New Roman" w:hAnsi="Times New Roman" w:cs="Times New Roman"/>
          <w:sz w:val="24"/>
          <w:szCs w:val="24"/>
        </w:rPr>
        <w:t>party</w:t>
      </w:r>
      <w:r w:rsidRPr="0025668D">
        <w:rPr>
          <w:rFonts w:ascii="Times New Roman" w:hAnsi="Times New Roman" w:cs="Times New Roman"/>
          <w:sz w:val="24"/>
          <w:szCs w:val="24"/>
        </w:rPr>
        <w:t xml:space="preserve"> actually </w:t>
      </w:r>
      <w:r w:rsidR="00F67F2A" w:rsidRPr="0025668D">
        <w:rPr>
          <w:rFonts w:ascii="Times New Roman" w:hAnsi="Times New Roman" w:cs="Times New Roman"/>
          <w:sz w:val="24"/>
          <w:szCs w:val="24"/>
        </w:rPr>
        <w:t>provides,</w:t>
      </w:r>
      <w:r w:rsidRPr="0025668D">
        <w:rPr>
          <w:rFonts w:ascii="Times New Roman" w:hAnsi="Times New Roman" w:cs="Times New Roman"/>
          <w:sz w:val="24"/>
          <w:szCs w:val="24"/>
        </w:rPr>
        <w:t xml:space="preserve"> </w:t>
      </w:r>
      <w:r w:rsidR="00A92D81">
        <w:rPr>
          <w:rFonts w:ascii="Times New Roman" w:hAnsi="Times New Roman" w:cs="Times New Roman"/>
          <w:sz w:val="24"/>
          <w:szCs w:val="24"/>
        </w:rPr>
        <w:t>when</w:t>
      </w:r>
      <w:r w:rsidRPr="0025668D">
        <w:rPr>
          <w:rFonts w:ascii="Times New Roman" w:hAnsi="Times New Roman" w:cs="Times New Roman"/>
          <w:sz w:val="24"/>
          <w:szCs w:val="24"/>
        </w:rPr>
        <w:t xml:space="preserve"> the signer had or reasonably could have had adequate knowledge of the property or financial obligations of the other party.</w:t>
      </w:r>
    </w:p>
    <w:p w14:paraId="5B75AAB3" w14:textId="77777777" w:rsidR="00F67F2A" w:rsidRDefault="00F67F2A" w:rsidP="0025668D">
      <w:pPr>
        <w:spacing w:after="0" w:line="240" w:lineRule="auto"/>
        <w:jc w:val="both"/>
        <w:rPr>
          <w:rFonts w:ascii="Times New Roman" w:hAnsi="Times New Roman" w:cs="Times New Roman"/>
          <w:sz w:val="24"/>
          <w:szCs w:val="24"/>
        </w:rPr>
      </w:pPr>
    </w:p>
    <w:p w14:paraId="60656A03" w14:textId="1EF2896F" w:rsidR="0025668D" w:rsidRPr="0025668D" w:rsidRDefault="00F67F2A" w:rsidP="00F67F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25668D" w:rsidRPr="0025668D">
        <w:rPr>
          <w:rFonts w:ascii="Times New Roman" w:hAnsi="Times New Roman" w:cs="Times New Roman"/>
          <w:sz w:val="24"/>
          <w:szCs w:val="24"/>
        </w:rPr>
        <w:t>ime to time, the person with substantially more assets wants to keep those assets secret and not to close them to a future spouse</w:t>
      </w:r>
      <w:r>
        <w:rPr>
          <w:rFonts w:ascii="Times New Roman" w:hAnsi="Times New Roman" w:cs="Times New Roman"/>
          <w:sz w:val="24"/>
          <w:szCs w:val="24"/>
        </w:rPr>
        <w:t>, h</w:t>
      </w:r>
      <w:r w:rsidR="0025668D" w:rsidRPr="0025668D">
        <w:rPr>
          <w:rFonts w:ascii="Times New Roman" w:hAnsi="Times New Roman" w:cs="Times New Roman"/>
          <w:sz w:val="24"/>
          <w:szCs w:val="24"/>
        </w:rPr>
        <w:t xml:space="preserve">ave to rely on the statutory allowance of waiver to make a premarital agreement enforceable. </w:t>
      </w:r>
      <w:r w:rsidR="00A92D81">
        <w:rPr>
          <w:rFonts w:ascii="Times New Roman" w:hAnsi="Times New Roman" w:cs="Times New Roman"/>
          <w:sz w:val="24"/>
          <w:szCs w:val="24"/>
        </w:rPr>
        <w:t xml:space="preserve">That </w:t>
      </w:r>
      <w:r w:rsidR="0025668D" w:rsidRPr="0025668D">
        <w:rPr>
          <w:rFonts w:ascii="Times New Roman" w:hAnsi="Times New Roman" w:cs="Times New Roman"/>
          <w:sz w:val="24"/>
          <w:szCs w:val="24"/>
        </w:rPr>
        <w:t>later resul</w:t>
      </w:r>
      <w:r w:rsidR="00A92D81">
        <w:rPr>
          <w:rFonts w:ascii="Times New Roman" w:hAnsi="Times New Roman" w:cs="Times New Roman"/>
          <w:sz w:val="24"/>
          <w:szCs w:val="24"/>
        </w:rPr>
        <w:t>ts</w:t>
      </w:r>
      <w:r w:rsidR="0025668D" w:rsidRPr="0025668D">
        <w:rPr>
          <w:rFonts w:ascii="Times New Roman" w:hAnsi="Times New Roman" w:cs="Times New Roman"/>
          <w:sz w:val="24"/>
          <w:szCs w:val="24"/>
        </w:rPr>
        <w:t xml:space="preserve"> in a shocking decision by a judge that the agreement was not entered freely and voluntarily as the absence of financial disclosure is considered evidence of fraud, duress, correction or overreaching.</w:t>
      </w:r>
    </w:p>
    <w:p w14:paraId="0DCD3A7D" w14:textId="77777777" w:rsidR="00F67F2A" w:rsidRDefault="00F67F2A" w:rsidP="0025668D">
      <w:pPr>
        <w:spacing w:after="0" w:line="240" w:lineRule="auto"/>
        <w:jc w:val="both"/>
        <w:rPr>
          <w:rFonts w:ascii="Times New Roman" w:hAnsi="Times New Roman" w:cs="Times New Roman"/>
          <w:sz w:val="24"/>
          <w:szCs w:val="24"/>
        </w:rPr>
      </w:pPr>
    </w:p>
    <w:p w14:paraId="2DA0D6B9" w14:textId="099DAFD0" w:rsidR="0025668D" w:rsidRPr="0025668D" w:rsidRDefault="0025668D" w:rsidP="00F67F2A">
      <w:pPr>
        <w:spacing w:after="0" w:line="240" w:lineRule="auto"/>
        <w:ind w:firstLine="720"/>
        <w:jc w:val="both"/>
        <w:rPr>
          <w:rFonts w:ascii="Times New Roman" w:hAnsi="Times New Roman" w:cs="Times New Roman"/>
          <w:sz w:val="24"/>
          <w:szCs w:val="24"/>
        </w:rPr>
      </w:pPr>
      <w:r w:rsidRPr="0025668D">
        <w:rPr>
          <w:rFonts w:ascii="Times New Roman" w:hAnsi="Times New Roman" w:cs="Times New Roman"/>
          <w:sz w:val="24"/>
          <w:szCs w:val="24"/>
        </w:rPr>
        <w:t xml:space="preserve">Premarital agreements can be </w:t>
      </w:r>
      <w:r w:rsidR="00F67F2A" w:rsidRPr="0025668D">
        <w:rPr>
          <w:rFonts w:ascii="Times New Roman" w:hAnsi="Times New Roman" w:cs="Times New Roman"/>
          <w:sz w:val="24"/>
          <w:szCs w:val="24"/>
        </w:rPr>
        <w:t>an</w:t>
      </w:r>
      <w:r w:rsidRPr="0025668D">
        <w:rPr>
          <w:rFonts w:ascii="Times New Roman" w:hAnsi="Times New Roman" w:cs="Times New Roman"/>
          <w:sz w:val="24"/>
          <w:szCs w:val="24"/>
        </w:rPr>
        <w:t xml:space="preserve"> important part of the decision to marry, especially for those who have accumulated assets and have already been divorced. A good agreement can actually encourage marriage. </w:t>
      </w:r>
      <w:r w:rsidR="002E29B2">
        <w:rPr>
          <w:rFonts w:ascii="Times New Roman" w:hAnsi="Times New Roman" w:cs="Times New Roman"/>
          <w:sz w:val="24"/>
          <w:szCs w:val="24"/>
        </w:rPr>
        <w:t>The</w:t>
      </w:r>
      <w:r w:rsidRPr="0025668D">
        <w:rPr>
          <w:rFonts w:ascii="Times New Roman" w:hAnsi="Times New Roman" w:cs="Times New Roman"/>
          <w:sz w:val="24"/>
          <w:szCs w:val="24"/>
        </w:rPr>
        <w:t xml:space="preserve"> minefield of enforceability makes it important that the agreement actually be good and not merely the product of a hoped-for result.</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27DDF"/>
    <w:rsid w:val="00047F23"/>
    <w:rsid w:val="000513D7"/>
    <w:rsid w:val="000A4A18"/>
    <w:rsid w:val="000B0E77"/>
    <w:rsid w:val="000C3176"/>
    <w:rsid w:val="000D0987"/>
    <w:rsid w:val="000D6A98"/>
    <w:rsid w:val="000D6DC8"/>
    <w:rsid w:val="000F21CC"/>
    <w:rsid w:val="000F5C94"/>
    <w:rsid w:val="00106DB8"/>
    <w:rsid w:val="00122389"/>
    <w:rsid w:val="0013705B"/>
    <w:rsid w:val="00141698"/>
    <w:rsid w:val="001608F7"/>
    <w:rsid w:val="001771F8"/>
    <w:rsid w:val="00186619"/>
    <w:rsid w:val="001A1ABC"/>
    <w:rsid w:val="001C02F8"/>
    <w:rsid w:val="001C0C60"/>
    <w:rsid w:val="001C7C3A"/>
    <w:rsid w:val="001D37B8"/>
    <w:rsid w:val="00200DF7"/>
    <w:rsid w:val="00215B98"/>
    <w:rsid w:val="00246EC3"/>
    <w:rsid w:val="00254C46"/>
    <w:rsid w:val="0025668D"/>
    <w:rsid w:val="00277560"/>
    <w:rsid w:val="00284165"/>
    <w:rsid w:val="002A2C15"/>
    <w:rsid w:val="002D55C7"/>
    <w:rsid w:val="002E29B2"/>
    <w:rsid w:val="002F34F4"/>
    <w:rsid w:val="00301941"/>
    <w:rsid w:val="00321CEE"/>
    <w:rsid w:val="00333B52"/>
    <w:rsid w:val="00336D4E"/>
    <w:rsid w:val="0033796F"/>
    <w:rsid w:val="00337CB1"/>
    <w:rsid w:val="00337E78"/>
    <w:rsid w:val="003644CF"/>
    <w:rsid w:val="003831D7"/>
    <w:rsid w:val="003B59FC"/>
    <w:rsid w:val="003C4492"/>
    <w:rsid w:val="003D6A7A"/>
    <w:rsid w:val="003F4A8F"/>
    <w:rsid w:val="004169E0"/>
    <w:rsid w:val="00433C92"/>
    <w:rsid w:val="00464D1C"/>
    <w:rsid w:val="004856E8"/>
    <w:rsid w:val="004D39C6"/>
    <w:rsid w:val="004E1938"/>
    <w:rsid w:val="0051397F"/>
    <w:rsid w:val="00521492"/>
    <w:rsid w:val="005374D2"/>
    <w:rsid w:val="00541E5F"/>
    <w:rsid w:val="00544006"/>
    <w:rsid w:val="005607C8"/>
    <w:rsid w:val="005617F4"/>
    <w:rsid w:val="00564E2C"/>
    <w:rsid w:val="005B5D8D"/>
    <w:rsid w:val="005B7386"/>
    <w:rsid w:val="005D053F"/>
    <w:rsid w:val="005D3D90"/>
    <w:rsid w:val="005F006F"/>
    <w:rsid w:val="00607706"/>
    <w:rsid w:val="00610BA0"/>
    <w:rsid w:val="00617069"/>
    <w:rsid w:val="00641DE4"/>
    <w:rsid w:val="00656A4D"/>
    <w:rsid w:val="00673005"/>
    <w:rsid w:val="006A02DB"/>
    <w:rsid w:val="006B49BA"/>
    <w:rsid w:val="006C3546"/>
    <w:rsid w:val="006D15CD"/>
    <w:rsid w:val="006F5757"/>
    <w:rsid w:val="0071189E"/>
    <w:rsid w:val="00724822"/>
    <w:rsid w:val="00736B18"/>
    <w:rsid w:val="007436A8"/>
    <w:rsid w:val="007456C0"/>
    <w:rsid w:val="007463A0"/>
    <w:rsid w:val="00762E14"/>
    <w:rsid w:val="00762EC1"/>
    <w:rsid w:val="0077393B"/>
    <w:rsid w:val="00774B98"/>
    <w:rsid w:val="0078616A"/>
    <w:rsid w:val="00791167"/>
    <w:rsid w:val="007B27DB"/>
    <w:rsid w:val="007C3CB9"/>
    <w:rsid w:val="008016AE"/>
    <w:rsid w:val="008032BC"/>
    <w:rsid w:val="0082360B"/>
    <w:rsid w:val="00855986"/>
    <w:rsid w:val="008604CA"/>
    <w:rsid w:val="008B4553"/>
    <w:rsid w:val="008B5B86"/>
    <w:rsid w:val="008D5702"/>
    <w:rsid w:val="008E4099"/>
    <w:rsid w:val="008F0518"/>
    <w:rsid w:val="00901559"/>
    <w:rsid w:val="009107BC"/>
    <w:rsid w:val="00936254"/>
    <w:rsid w:val="009672F8"/>
    <w:rsid w:val="009B4A3A"/>
    <w:rsid w:val="009B52EF"/>
    <w:rsid w:val="009C7598"/>
    <w:rsid w:val="009E5785"/>
    <w:rsid w:val="009F0844"/>
    <w:rsid w:val="00A4330A"/>
    <w:rsid w:val="00A614B5"/>
    <w:rsid w:val="00A75ED8"/>
    <w:rsid w:val="00A8569C"/>
    <w:rsid w:val="00A92D81"/>
    <w:rsid w:val="00AA2BF7"/>
    <w:rsid w:val="00AD7642"/>
    <w:rsid w:val="00B04206"/>
    <w:rsid w:val="00B113DB"/>
    <w:rsid w:val="00B232EF"/>
    <w:rsid w:val="00B31038"/>
    <w:rsid w:val="00B350D9"/>
    <w:rsid w:val="00B57C5D"/>
    <w:rsid w:val="00B63616"/>
    <w:rsid w:val="00BA7AC3"/>
    <w:rsid w:val="00BB32DF"/>
    <w:rsid w:val="00BC7957"/>
    <w:rsid w:val="00BE1E91"/>
    <w:rsid w:val="00BF2D47"/>
    <w:rsid w:val="00C021D2"/>
    <w:rsid w:val="00C50D30"/>
    <w:rsid w:val="00C55C5D"/>
    <w:rsid w:val="00C623F5"/>
    <w:rsid w:val="00C7307F"/>
    <w:rsid w:val="00CA4E11"/>
    <w:rsid w:val="00CD2569"/>
    <w:rsid w:val="00CE4907"/>
    <w:rsid w:val="00D4065A"/>
    <w:rsid w:val="00D442EE"/>
    <w:rsid w:val="00D63FFC"/>
    <w:rsid w:val="00D645C0"/>
    <w:rsid w:val="00D64F16"/>
    <w:rsid w:val="00D70CE1"/>
    <w:rsid w:val="00D76ABB"/>
    <w:rsid w:val="00D77FEE"/>
    <w:rsid w:val="00D819A8"/>
    <w:rsid w:val="00D84831"/>
    <w:rsid w:val="00D90B06"/>
    <w:rsid w:val="00DA164B"/>
    <w:rsid w:val="00DA6A82"/>
    <w:rsid w:val="00E027C3"/>
    <w:rsid w:val="00E73A33"/>
    <w:rsid w:val="00E816C1"/>
    <w:rsid w:val="00EA25B7"/>
    <w:rsid w:val="00EA633B"/>
    <w:rsid w:val="00EA7005"/>
    <w:rsid w:val="00EC01F5"/>
    <w:rsid w:val="00ED3F80"/>
    <w:rsid w:val="00EE0275"/>
    <w:rsid w:val="00EE1BA8"/>
    <w:rsid w:val="00F01294"/>
    <w:rsid w:val="00F052B2"/>
    <w:rsid w:val="00F156FF"/>
    <w:rsid w:val="00F15FD5"/>
    <w:rsid w:val="00F46FBA"/>
    <w:rsid w:val="00F67F2A"/>
    <w:rsid w:val="00FA4C17"/>
    <w:rsid w:val="00FA734D"/>
    <w:rsid w:val="00FD7D75"/>
    <w:rsid w:val="00FE1B8C"/>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2025-01-29T15:36:00Z</cp:lastPrinted>
  <dcterms:created xsi:type="dcterms:W3CDTF">2025-01-29T13:46:00Z</dcterms:created>
  <dcterms:modified xsi:type="dcterms:W3CDTF">2025-01-29T21:16:00Z</dcterms:modified>
</cp:coreProperties>
</file>