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262F4" w14:textId="5DE5FEED" w:rsidR="008E4099" w:rsidRPr="008E4099" w:rsidRDefault="008E4099" w:rsidP="008E4099">
      <w:pPr>
        <w:spacing w:line="240" w:lineRule="auto"/>
        <w:jc w:val="center"/>
        <w:rPr>
          <w:rFonts w:ascii="Times New Roman" w:hAnsi="Times New Roman" w:cs="Times New Roman"/>
          <w:b/>
          <w:bCs/>
          <w:sz w:val="24"/>
          <w:szCs w:val="24"/>
        </w:rPr>
      </w:pPr>
      <w:r w:rsidRPr="008E4099">
        <w:rPr>
          <w:rFonts w:ascii="Times New Roman" w:hAnsi="Times New Roman" w:cs="Times New Roman"/>
          <w:b/>
          <w:bCs/>
          <w:sz w:val="24"/>
          <w:szCs w:val="24"/>
        </w:rPr>
        <w:t>CONDO DIRECTOR LIABILITY IS LIMITED</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CD2569" w:rsidRDefault="00CD2569" w:rsidP="00D64F16">
      <w:pPr>
        <w:spacing w:after="0" w:line="240" w:lineRule="auto"/>
        <w:jc w:val="both"/>
        <w:rPr>
          <w:rFonts w:ascii="Times New Roman" w:hAnsi="Times New Roman" w:cs="Times New Roman"/>
          <w:sz w:val="24"/>
          <w:szCs w:val="24"/>
        </w:rPr>
      </w:pPr>
    </w:p>
    <w:p w14:paraId="4396F172" w14:textId="4771007C" w:rsidR="007463A0" w:rsidRDefault="00B232EF" w:rsidP="007463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D3D90" w:rsidRPr="005D3D90">
        <w:rPr>
          <w:rFonts w:ascii="Times New Roman" w:hAnsi="Times New Roman" w:cs="Times New Roman"/>
          <w:sz w:val="24"/>
          <w:szCs w:val="24"/>
        </w:rPr>
        <w:t>n our modern and somewhat litigious society, any position of authority can make one feel like a target. That is often the case with condominium associations</w:t>
      </w:r>
      <w:r w:rsidR="003831D7">
        <w:rPr>
          <w:rFonts w:ascii="Times New Roman" w:hAnsi="Times New Roman" w:cs="Times New Roman"/>
          <w:sz w:val="24"/>
          <w:szCs w:val="24"/>
        </w:rPr>
        <w:t>. M</w:t>
      </w:r>
      <w:r w:rsidR="005D3D90" w:rsidRPr="005D3D90">
        <w:rPr>
          <w:rFonts w:ascii="Times New Roman" w:hAnsi="Times New Roman" w:cs="Times New Roman"/>
          <w:sz w:val="24"/>
          <w:szCs w:val="24"/>
        </w:rPr>
        <w:t>any r</w:t>
      </w:r>
      <w:r w:rsidR="003831D7">
        <w:rPr>
          <w:rFonts w:ascii="Times New Roman" w:hAnsi="Times New Roman" w:cs="Times New Roman"/>
          <w:sz w:val="24"/>
          <w:szCs w:val="24"/>
        </w:rPr>
        <w:t>u</w:t>
      </w:r>
      <w:r w:rsidR="005D3D90" w:rsidRPr="005D3D90">
        <w:rPr>
          <w:rFonts w:ascii="Times New Roman" w:hAnsi="Times New Roman" w:cs="Times New Roman"/>
          <w:sz w:val="24"/>
          <w:szCs w:val="24"/>
        </w:rPr>
        <w:t xml:space="preserve">n the other way when asked to serve on the board because they are concerned liability. Good news for those serving </w:t>
      </w:r>
      <w:r w:rsidR="003831D7">
        <w:rPr>
          <w:rFonts w:ascii="Times New Roman" w:hAnsi="Times New Roman" w:cs="Times New Roman"/>
          <w:sz w:val="24"/>
          <w:szCs w:val="24"/>
        </w:rPr>
        <w:t>i</w:t>
      </w:r>
      <w:r w:rsidR="005D3D90" w:rsidRPr="005D3D90">
        <w:rPr>
          <w:rFonts w:ascii="Times New Roman" w:hAnsi="Times New Roman" w:cs="Times New Roman"/>
          <w:sz w:val="24"/>
          <w:szCs w:val="24"/>
        </w:rPr>
        <w:t xml:space="preserve">s Florida law provides a lot of protection from liability for willing to serve as condominium </w:t>
      </w:r>
      <w:r w:rsidR="00141698">
        <w:rPr>
          <w:rFonts w:ascii="Times New Roman" w:hAnsi="Times New Roman" w:cs="Times New Roman"/>
          <w:sz w:val="24"/>
          <w:szCs w:val="24"/>
        </w:rPr>
        <w:t>a</w:t>
      </w:r>
      <w:r w:rsidR="005D3D90" w:rsidRPr="005D3D90">
        <w:rPr>
          <w:rFonts w:ascii="Times New Roman" w:hAnsi="Times New Roman" w:cs="Times New Roman"/>
          <w:sz w:val="24"/>
          <w:szCs w:val="24"/>
        </w:rPr>
        <w:t>ssociation directors.</w:t>
      </w:r>
    </w:p>
    <w:p w14:paraId="34E6B20C" w14:textId="77777777" w:rsidR="007463A0" w:rsidRDefault="007463A0" w:rsidP="007463A0">
      <w:pPr>
        <w:spacing w:after="0" w:line="240" w:lineRule="auto"/>
        <w:ind w:firstLine="720"/>
        <w:jc w:val="both"/>
        <w:rPr>
          <w:rFonts w:ascii="Times New Roman" w:hAnsi="Times New Roman" w:cs="Times New Roman"/>
          <w:sz w:val="24"/>
          <w:szCs w:val="24"/>
        </w:rPr>
      </w:pPr>
    </w:p>
    <w:p w14:paraId="4E27B572" w14:textId="5AB32A42" w:rsidR="005D3D90" w:rsidRPr="005D3D90" w:rsidRDefault="003831D7" w:rsidP="007463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D3D90" w:rsidRPr="005D3D90">
        <w:rPr>
          <w:rFonts w:ascii="Times New Roman" w:hAnsi="Times New Roman" w:cs="Times New Roman"/>
          <w:sz w:val="24"/>
          <w:szCs w:val="24"/>
        </w:rPr>
        <w:t xml:space="preserve">owerful protection </w:t>
      </w:r>
      <w:r>
        <w:rPr>
          <w:rFonts w:ascii="Times New Roman" w:hAnsi="Times New Roman" w:cs="Times New Roman"/>
          <w:sz w:val="24"/>
          <w:szCs w:val="24"/>
        </w:rPr>
        <w:t>is</w:t>
      </w:r>
      <w:r w:rsidR="005D3D90" w:rsidRPr="005D3D90">
        <w:rPr>
          <w:rFonts w:ascii="Times New Roman" w:hAnsi="Times New Roman" w:cs="Times New Roman"/>
          <w:sz w:val="24"/>
          <w:szCs w:val="24"/>
        </w:rPr>
        <w:t xml:space="preserve"> </w:t>
      </w:r>
      <w:r w:rsidR="00141698">
        <w:rPr>
          <w:rFonts w:ascii="Times New Roman" w:hAnsi="Times New Roman" w:cs="Times New Roman"/>
          <w:sz w:val="24"/>
          <w:szCs w:val="24"/>
        </w:rPr>
        <w:t>S</w:t>
      </w:r>
      <w:r w:rsidR="005D3D90" w:rsidRPr="005D3D90">
        <w:rPr>
          <w:rFonts w:ascii="Times New Roman" w:hAnsi="Times New Roman" w:cs="Times New Roman"/>
          <w:sz w:val="24"/>
          <w:szCs w:val="24"/>
        </w:rPr>
        <w:t xml:space="preserve">ection 617.0834 Florida Statutes. </w:t>
      </w:r>
      <w:r w:rsidR="00141698">
        <w:rPr>
          <w:rFonts w:ascii="Times New Roman" w:hAnsi="Times New Roman" w:cs="Times New Roman"/>
          <w:sz w:val="24"/>
          <w:szCs w:val="24"/>
        </w:rPr>
        <w:t>That</w:t>
      </w:r>
      <w:r w:rsidR="005D3D90" w:rsidRPr="005D3D90">
        <w:rPr>
          <w:rFonts w:ascii="Times New Roman" w:hAnsi="Times New Roman" w:cs="Times New Roman"/>
          <w:sz w:val="24"/>
          <w:szCs w:val="24"/>
        </w:rPr>
        <w:t xml:space="preserve"> statute is part of the Florida Not For Profit Corporation</w:t>
      </w:r>
      <w:r>
        <w:rPr>
          <w:rFonts w:ascii="Times New Roman" w:hAnsi="Times New Roman" w:cs="Times New Roman"/>
          <w:sz w:val="24"/>
          <w:szCs w:val="24"/>
        </w:rPr>
        <w:t>s</w:t>
      </w:r>
      <w:r w:rsidR="005D3D90" w:rsidRPr="005D3D90">
        <w:rPr>
          <w:rFonts w:ascii="Times New Roman" w:hAnsi="Times New Roman" w:cs="Times New Roman"/>
          <w:sz w:val="24"/>
          <w:szCs w:val="24"/>
        </w:rPr>
        <w:t xml:space="preserve"> Act</w:t>
      </w:r>
      <w:r>
        <w:rPr>
          <w:rFonts w:ascii="Times New Roman" w:hAnsi="Times New Roman" w:cs="Times New Roman"/>
          <w:sz w:val="24"/>
          <w:szCs w:val="24"/>
        </w:rPr>
        <w:t xml:space="preserve"> (“Act”)</w:t>
      </w:r>
      <w:r w:rsidR="005D3D90" w:rsidRPr="005D3D90">
        <w:rPr>
          <w:rFonts w:ascii="Times New Roman" w:hAnsi="Times New Roman" w:cs="Times New Roman"/>
          <w:sz w:val="24"/>
          <w:szCs w:val="24"/>
        </w:rPr>
        <w:t xml:space="preserve"> applies to officers and directors of nonprofit organizations recognized under </w:t>
      </w:r>
      <w:r w:rsidR="00141698">
        <w:rPr>
          <w:rFonts w:ascii="Times New Roman" w:hAnsi="Times New Roman" w:cs="Times New Roman"/>
          <w:sz w:val="24"/>
          <w:szCs w:val="24"/>
        </w:rPr>
        <w:t>S</w:t>
      </w:r>
      <w:r w:rsidR="005D3D90" w:rsidRPr="005D3D90">
        <w:rPr>
          <w:rFonts w:ascii="Times New Roman" w:hAnsi="Times New Roman" w:cs="Times New Roman"/>
          <w:sz w:val="24"/>
          <w:szCs w:val="24"/>
        </w:rPr>
        <w:t>ections 501</w:t>
      </w:r>
      <w:r w:rsidR="00141698">
        <w:rPr>
          <w:rFonts w:ascii="Times New Roman" w:hAnsi="Times New Roman" w:cs="Times New Roman"/>
          <w:sz w:val="24"/>
          <w:szCs w:val="24"/>
        </w:rPr>
        <w:t>(</w:t>
      </w:r>
      <w:r w:rsidR="007463A0">
        <w:rPr>
          <w:rFonts w:ascii="Times New Roman" w:hAnsi="Times New Roman" w:cs="Times New Roman"/>
          <w:sz w:val="24"/>
          <w:szCs w:val="24"/>
        </w:rPr>
        <w:t>c</w:t>
      </w:r>
      <w:r w:rsidR="00141698">
        <w:rPr>
          <w:rFonts w:ascii="Times New Roman" w:hAnsi="Times New Roman" w:cs="Times New Roman"/>
          <w:sz w:val="24"/>
          <w:szCs w:val="24"/>
        </w:rPr>
        <w:t>)(</w:t>
      </w:r>
      <w:r w:rsidR="005D3D90" w:rsidRPr="005D3D90">
        <w:rPr>
          <w:rFonts w:ascii="Times New Roman" w:hAnsi="Times New Roman" w:cs="Times New Roman"/>
          <w:sz w:val="24"/>
          <w:szCs w:val="24"/>
        </w:rPr>
        <w:t>3</w:t>
      </w:r>
      <w:r w:rsidR="00141698">
        <w:rPr>
          <w:rFonts w:ascii="Times New Roman" w:hAnsi="Times New Roman" w:cs="Times New Roman"/>
          <w:sz w:val="24"/>
          <w:szCs w:val="24"/>
        </w:rPr>
        <w:t>)</w:t>
      </w:r>
      <w:r w:rsidR="005D3D90" w:rsidRPr="005D3D90">
        <w:rPr>
          <w:rFonts w:ascii="Times New Roman" w:hAnsi="Times New Roman" w:cs="Times New Roman"/>
          <w:sz w:val="24"/>
          <w:szCs w:val="24"/>
        </w:rPr>
        <w:t>, 501</w:t>
      </w:r>
      <w:r w:rsidR="007463A0">
        <w:rPr>
          <w:rFonts w:ascii="Times New Roman" w:hAnsi="Times New Roman" w:cs="Times New Roman"/>
          <w:sz w:val="24"/>
          <w:szCs w:val="24"/>
        </w:rPr>
        <w:t>(c)(4)</w:t>
      </w:r>
      <w:r w:rsidR="005D3D90" w:rsidRPr="005D3D90">
        <w:rPr>
          <w:rFonts w:ascii="Times New Roman" w:hAnsi="Times New Roman" w:cs="Times New Roman"/>
          <w:sz w:val="24"/>
          <w:szCs w:val="24"/>
        </w:rPr>
        <w:t xml:space="preserve"> or 50</w:t>
      </w:r>
      <w:r w:rsidR="007463A0">
        <w:rPr>
          <w:rFonts w:ascii="Times New Roman" w:hAnsi="Times New Roman" w:cs="Times New Roman"/>
          <w:sz w:val="24"/>
          <w:szCs w:val="24"/>
        </w:rPr>
        <w:t>1(c)(6)</w:t>
      </w:r>
      <w:r w:rsidR="005D3D90" w:rsidRPr="005D3D90">
        <w:rPr>
          <w:rFonts w:ascii="Times New Roman" w:hAnsi="Times New Roman" w:cs="Times New Roman"/>
          <w:sz w:val="24"/>
          <w:szCs w:val="24"/>
        </w:rPr>
        <w:t xml:space="preserve"> of the Internal Revenue Code and agricultural organizations recognized under </w:t>
      </w:r>
      <w:r w:rsidR="00141698">
        <w:rPr>
          <w:rFonts w:ascii="Times New Roman" w:hAnsi="Times New Roman" w:cs="Times New Roman"/>
          <w:sz w:val="24"/>
          <w:szCs w:val="24"/>
        </w:rPr>
        <w:t>S</w:t>
      </w:r>
      <w:r w:rsidR="005D3D90" w:rsidRPr="005D3D90">
        <w:rPr>
          <w:rFonts w:ascii="Times New Roman" w:hAnsi="Times New Roman" w:cs="Times New Roman"/>
          <w:sz w:val="24"/>
          <w:szCs w:val="24"/>
        </w:rPr>
        <w:t>ection 501</w:t>
      </w:r>
      <w:r w:rsidR="007463A0">
        <w:rPr>
          <w:rFonts w:ascii="Times New Roman" w:hAnsi="Times New Roman" w:cs="Times New Roman"/>
          <w:sz w:val="24"/>
          <w:szCs w:val="24"/>
        </w:rPr>
        <w:t>(c)(5)</w:t>
      </w:r>
      <w:r w:rsidR="005D3D90" w:rsidRPr="005D3D90">
        <w:rPr>
          <w:rFonts w:ascii="Times New Roman" w:hAnsi="Times New Roman" w:cs="Times New Roman"/>
          <w:sz w:val="24"/>
          <w:szCs w:val="24"/>
        </w:rPr>
        <w:t xml:space="preserve"> of the Internal Revenue Code. Nonprofit condominium associations are generally recognized under </w:t>
      </w:r>
      <w:r w:rsidR="00141698">
        <w:rPr>
          <w:rFonts w:ascii="Times New Roman" w:hAnsi="Times New Roman" w:cs="Times New Roman"/>
          <w:sz w:val="24"/>
          <w:szCs w:val="24"/>
        </w:rPr>
        <w:t>S</w:t>
      </w:r>
      <w:r w:rsidR="005D3D90" w:rsidRPr="005D3D90">
        <w:rPr>
          <w:rFonts w:ascii="Times New Roman" w:hAnsi="Times New Roman" w:cs="Times New Roman"/>
          <w:sz w:val="24"/>
          <w:szCs w:val="24"/>
        </w:rPr>
        <w:t>ection 501</w:t>
      </w:r>
      <w:r w:rsidR="007463A0">
        <w:rPr>
          <w:rFonts w:ascii="Times New Roman" w:hAnsi="Times New Roman" w:cs="Times New Roman"/>
          <w:sz w:val="24"/>
          <w:szCs w:val="24"/>
        </w:rPr>
        <w:t>(c)(4)</w:t>
      </w:r>
      <w:r w:rsidR="005D3D90" w:rsidRPr="005D3D90">
        <w:rPr>
          <w:rFonts w:ascii="Times New Roman" w:hAnsi="Times New Roman" w:cs="Times New Roman"/>
          <w:sz w:val="24"/>
          <w:szCs w:val="24"/>
        </w:rPr>
        <w:t xml:space="preserve"> of the </w:t>
      </w:r>
      <w:r>
        <w:rPr>
          <w:rFonts w:ascii="Times New Roman" w:hAnsi="Times New Roman" w:cs="Times New Roman"/>
          <w:sz w:val="24"/>
          <w:szCs w:val="24"/>
        </w:rPr>
        <w:t>A</w:t>
      </w:r>
      <w:r w:rsidR="005D3D90" w:rsidRPr="005D3D90">
        <w:rPr>
          <w:rFonts w:ascii="Times New Roman" w:hAnsi="Times New Roman" w:cs="Times New Roman"/>
          <w:sz w:val="24"/>
          <w:szCs w:val="24"/>
        </w:rPr>
        <w:t>ct.</w:t>
      </w:r>
    </w:p>
    <w:p w14:paraId="43FB4D2F" w14:textId="77777777" w:rsidR="007463A0" w:rsidRDefault="007463A0" w:rsidP="007463A0">
      <w:pPr>
        <w:spacing w:after="0" w:line="240" w:lineRule="auto"/>
        <w:ind w:firstLine="720"/>
        <w:jc w:val="both"/>
        <w:rPr>
          <w:rFonts w:ascii="Times New Roman" w:hAnsi="Times New Roman" w:cs="Times New Roman"/>
          <w:sz w:val="24"/>
          <w:szCs w:val="24"/>
        </w:rPr>
      </w:pPr>
    </w:p>
    <w:p w14:paraId="6468B4E6" w14:textId="791E4E17"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That statute provides that officers and directors of the entity referenced in the statute </w:t>
      </w:r>
      <w:r w:rsidR="003831D7">
        <w:rPr>
          <w:rFonts w:ascii="Times New Roman" w:hAnsi="Times New Roman" w:cs="Times New Roman"/>
          <w:sz w:val="24"/>
          <w:szCs w:val="24"/>
        </w:rPr>
        <w:t>are</w:t>
      </w:r>
      <w:r w:rsidRPr="005D3D90">
        <w:rPr>
          <w:rFonts w:ascii="Times New Roman" w:hAnsi="Times New Roman" w:cs="Times New Roman"/>
          <w:sz w:val="24"/>
          <w:szCs w:val="24"/>
        </w:rPr>
        <w:t xml:space="preserve"> not personally liable for monetary damages to any person for any statement, vote, decision or failure to take an action, regarding organizational management or policy unless (a) the person breached or failed to perform the person’s duties as an officer or director</w:t>
      </w:r>
      <w:r w:rsidR="007463A0">
        <w:rPr>
          <w:rFonts w:ascii="Times New Roman" w:hAnsi="Times New Roman" w:cs="Times New Roman"/>
          <w:sz w:val="24"/>
          <w:szCs w:val="24"/>
        </w:rPr>
        <w:t>,</w:t>
      </w:r>
      <w:r w:rsidRPr="005D3D90">
        <w:rPr>
          <w:rFonts w:ascii="Times New Roman" w:hAnsi="Times New Roman" w:cs="Times New Roman"/>
          <w:sz w:val="24"/>
          <w:szCs w:val="24"/>
        </w:rPr>
        <w:t xml:space="preserve"> and (</w:t>
      </w:r>
      <w:r w:rsidR="007463A0">
        <w:rPr>
          <w:rFonts w:ascii="Times New Roman" w:hAnsi="Times New Roman" w:cs="Times New Roman"/>
          <w:sz w:val="24"/>
          <w:szCs w:val="24"/>
        </w:rPr>
        <w:t>b</w:t>
      </w:r>
      <w:r w:rsidRPr="005D3D90">
        <w:rPr>
          <w:rFonts w:ascii="Times New Roman" w:hAnsi="Times New Roman" w:cs="Times New Roman"/>
          <w:sz w:val="24"/>
          <w:szCs w:val="24"/>
        </w:rPr>
        <w:t>) the breach or failure to perform</w:t>
      </w:r>
      <w:r w:rsidR="003831D7">
        <w:rPr>
          <w:rFonts w:ascii="Times New Roman" w:hAnsi="Times New Roman" w:cs="Times New Roman"/>
          <w:sz w:val="24"/>
          <w:szCs w:val="24"/>
        </w:rPr>
        <w:t xml:space="preserve"> is</w:t>
      </w:r>
      <w:r w:rsidRPr="005D3D90">
        <w:rPr>
          <w:rFonts w:ascii="Times New Roman" w:hAnsi="Times New Roman" w:cs="Times New Roman"/>
          <w:sz w:val="24"/>
          <w:szCs w:val="24"/>
        </w:rPr>
        <w:t xml:space="preserve"> violation of criminal law (unless the person had reasonable cause to believe the conduct was lawful or no reasonable cause to believe it was unlawful), a transaction from which the person derived an improper personal benefit, or recklessness or an act or omission committed in bad faith or with malicious purpose or in a manner exhibiting wanton and willful disregard of human rights, safety, or property.</w:t>
      </w:r>
    </w:p>
    <w:p w14:paraId="3F33B9A6" w14:textId="77777777" w:rsidR="007463A0" w:rsidRDefault="007463A0" w:rsidP="007463A0">
      <w:pPr>
        <w:spacing w:after="0" w:line="240" w:lineRule="auto"/>
        <w:ind w:firstLine="720"/>
        <w:jc w:val="both"/>
        <w:rPr>
          <w:rFonts w:ascii="Times New Roman" w:hAnsi="Times New Roman" w:cs="Times New Roman"/>
          <w:sz w:val="24"/>
          <w:szCs w:val="24"/>
        </w:rPr>
      </w:pPr>
    </w:p>
    <w:p w14:paraId="1FF0B745" w14:textId="4B3A37F0"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The statute even defines recklessness. Recklessness means acting or failing to act in consc</w:t>
      </w:r>
      <w:r w:rsidR="007463A0">
        <w:rPr>
          <w:rFonts w:ascii="Times New Roman" w:hAnsi="Times New Roman" w:cs="Times New Roman"/>
          <w:sz w:val="24"/>
          <w:szCs w:val="24"/>
        </w:rPr>
        <w:t>i</w:t>
      </w:r>
      <w:r w:rsidRPr="005D3D90">
        <w:rPr>
          <w:rFonts w:ascii="Times New Roman" w:hAnsi="Times New Roman" w:cs="Times New Roman"/>
          <w:sz w:val="24"/>
          <w:szCs w:val="24"/>
        </w:rPr>
        <w:t>ous disregard of a risk known or so obvious that it</w:t>
      </w:r>
      <w:r w:rsidR="003831D7">
        <w:rPr>
          <w:rFonts w:ascii="Times New Roman" w:hAnsi="Times New Roman" w:cs="Times New Roman"/>
          <w:sz w:val="24"/>
          <w:szCs w:val="24"/>
        </w:rPr>
        <w:t xml:space="preserve"> was</w:t>
      </w:r>
      <w:r w:rsidRPr="005D3D90">
        <w:rPr>
          <w:rFonts w:ascii="Times New Roman" w:hAnsi="Times New Roman" w:cs="Times New Roman"/>
          <w:sz w:val="24"/>
          <w:szCs w:val="24"/>
        </w:rPr>
        <w:t xml:space="preserve"> known or should have been known to be so great as to make it highly probable harm would follow from such action or omission. In short, a director </w:t>
      </w:r>
      <w:r w:rsidR="007463A0">
        <w:rPr>
          <w:rFonts w:ascii="Times New Roman" w:hAnsi="Times New Roman" w:cs="Times New Roman"/>
          <w:sz w:val="24"/>
          <w:szCs w:val="24"/>
        </w:rPr>
        <w:t>h</w:t>
      </w:r>
      <w:r w:rsidRPr="005D3D90">
        <w:rPr>
          <w:rFonts w:ascii="Times New Roman" w:hAnsi="Times New Roman" w:cs="Times New Roman"/>
          <w:sz w:val="24"/>
          <w:szCs w:val="24"/>
        </w:rPr>
        <w:t>as to commit a crime to kickback or something similar or be reckless as defined by statute to face liability.</w:t>
      </w:r>
      <w:r w:rsidR="003831D7">
        <w:rPr>
          <w:rFonts w:ascii="Times New Roman" w:hAnsi="Times New Roman" w:cs="Times New Roman"/>
          <w:sz w:val="24"/>
          <w:szCs w:val="24"/>
        </w:rPr>
        <w:t xml:space="preserve"> T</w:t>
      </w:r>
      <w:r w:rsidRPr="005D3D90">
        <w:rPr>
          <w:rFonts w:ascii="Times New Roman" w:hAnsi="Times New Roman" w:cs="Times New Roman"/>
          <w:sz w:val="24"/>
          <w:szCs w:val="24"/>
        </w:rPr>
        <w:t xml:space="preserve">o help clarify further, </w:t>
      </w:r>
      <w:r w:rsidR="007463A0">
        <w:rPr>
          <w:rFonts w:ascii="Times New Roman" w:hAnsi="Times New Roman" w:cs="Times New Roman"/>
          <w:sz w:val="24"/>
          <w:szCs w:val="24"/>
        </w:rPr>
        <w:t>S</w:t>
      </w:r>
      <w:r w:rsidRPr="005D3D90">
        <w:rPr>
          <w:rFonts w:ascii="Times New Roman" w:hAnsi="Times New Roman" w:cs="Times New Roman"/>
          <w:sz w:val="24"/>
          <w:szCs w:val="24"/>
        </w:rPr>
        <w:t>ection 718.111 of Florida S</w:t>
      </w:r>
      <w:r w:rsidR="007463A0">
        <w:rPr>
          <w:rFonts w:ascii="Times New Roman" w:hAnsi="Times New Roman" w:cs="Times New Roman"/>
          <w:sz w:val="24"/>
          <w:szCs w:val="24"/>
        </w:rPr>
        <w:t>tatutes</w:t>
      </w:r>
      <w:r w:rsidRPr="005D3D90">
        <w:rPr>
          <w:rFonts w:ascii="Times New Roman" w:hAnsi="Times New Roman" w:cs="Times New Roman"/>
          <w:sz w:val="24"/>
          <w:szCs w:val="24"/>
        </w:rPr>
        <w:t xml:space="preserve"> specifically prohibits any officer or director from soliciting, offering to accept or </w:t>
      </w:r>
      <w:r w:rsidR="007463A0" w:rsidRPr="005D3D90">
        <w:rPr>
          <w:rFonts w:ascii="Times New Roman" w:hAnsi="Times New Roman" w:cs="Times New Roman"/>
          <w:sz w:val="24"/>
          <w:szCs w:val="24"/>
        </w:rPr>
        <w:t>ex</w:t>
      </w:r>
      <w:r w:rsidR="007463A0">
        <w:rPr>
          <w:rFonts w:ascii="Times New Roman" w:hAnsi="Times New Roman" w:cs="Times New Roman"/>
          <w:sz w:val="24"/>
          <w:szCs w:val="24"/>
        </w:rPr>
        <w:t>a</w:t>
      </w:r>
      <w:r w:rsidR="007463A0" w:rsidRPr="005D3D90">
        <w:rPr>
          <w:rFonts w:ascii="Times New Roman" w:hAnsi="Times New Roman" w:cs="Times New Roman"/>
          <w:sz w:val="24"/>
          <w:szCs w:val="24"/>
        </w:rPr>
        <w:t>cting</w:t>
      </w:r>
      <w:r w:rsidRPr="005D3D90">
        <w:rPr>
          <w:rFonts w:ascii="Times New Roman" w:hAnsi="Times New Roman" w:cs="Times New Roman"/>
          <w:sz w:val="24"/>
          <w:szCs w:val="24"/>
        </w:rPr>
        <w:t xml:space="preserve"> a kickback and makes violation of the statute </w:t>
      </w:r>
      <w:r w:rsidR="003831D7">
        <w:rPr>
          <w:rFonts w:ascii="Times New Roman" w:hAnsi="Times New Roman" w:cs="Times New Roman"/>
          <w:sz w:val="24"/>
          <w:szCs w:val="24"/>
        </w:rPr>
        <w:t>a</w:t>
      </w:r>
      <w:r w:rsidRPr="005D3D90">
        <w:rPr>
          <w:rFonts w:ascii="Times New Roman" w:hAnsi="Times New Roman" w:cs="Times New Roman"/>
          <w:sz w:val="24"/>
          <w:szCs w:val="24"/>
        </w:rPr>
        <w:t xml:space="preserve"> felony. </w:t>
      </w:r>
    </w:p>
    <w:p w14:paraId="65388B45" w14:textId="77777777" w:rsidR="007463A0" w:rsidRDefault="007463A0" w:rsidP="007463A0">
      <w:pPr>
        <w:spacing w:after="0" w:line="240" w:lineRule="auto"/>
        <w:ind w:firstLine="720"/>
        <w:jc w:val="both"/>
        <w:rPr>
          <w:rFonts w:ascii="Times New Roman" w:hAnsi="Times New Roman" w:cs="Times New Roman"/>
          <w:sz w:val="24"/>
          <w:szCs w:val="24"/>
        </w:rPr>
      </w:pPr>
    </w:p>
    <w:p w14:paraId="70B39221" w14:textId="01E1ECAD"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A director is entitled to rely on information</w:t>
      </w:r>
      <w:r w:rsidR="007463A0">
        <w:rPr>
          <w:rFonts w:ascii="Times New Roman" w:hAnsi="Times New Roman" w:cs="Times New Roman"/>
          <w:sz w:val="24"/>
          <w:szCs w:val="24"/>
        </w:rPr>
        <w:t>,</w:t>
      </w:r>
      <w:r w:rsidRPr="005D3D90">
        <w:rPr>
          <w:rFonts w:ascii="Times New Roman" w:hAnsi="Times New Roman" w:cs="Times New Roman"/>
          <w:sz w:val="24"/>
          <w:szCs w:val="24"/>
        </w:rPr>
        <w:t xml:space="preserve"> opinions and reports as long as the reliance is in good faith and the director does not know the reliance is unwarranted. That means the director can rely upon financial reports from the Treas</w:t>
      </w:r>
      <w:r w:rsidR="007463A0">
        <w:rPr>
          <w:rFonts w:ascii="Times New Roman" w:hAnsi="Times New Roman" w:cs="Times New Roman"/>
          <w:sz w:val="24"/>
          <w:szCs w:val="24"/>
        </w:rPr>
        <w:t>urer,</w:t>
      </w:r>
      <w:r w:rsidRPr="005D3D90">
        <w:rPr>
          <w:rFonts w:ascii="Times New Roman" w:hAnsi="Times New Roman" w:cs="Times New Roman"/>
          <w:sz w:val="24"/>
          <w:szCs w:val="24"/>
        </w:rPr>
        <w:t xml:space="preserve"> </w:t>
      </w:r>
      <w:r w:rsidR="003831D7">
        <w:rPr>
          <w:rFonts w:ascii="Times New Roman" w:hAnsi="Times New Roman" w:cs="Times New Roman"/>
          <w:sz w:val="24"/>
          <w:szCs w:val="24"/>
        </w:rPr>
        <w:t>information from a</w:t>
      </w:r>
      <w:r w:rsidRPr="005D3D90">
        <w:rPr>
          <w:rFonts w:ascii="Times New Roman" w:hAnsi="Times New Roman" w:cs="Times New Roman"/>
          <w:sz w:val="24"/>
          <w:szCs w:val="24"/>
        </w:rPr>
        <w:t xml:space="preserve"> manager, information provided in the normal course of business and others providing information which the director feels is reliable.</w:t>
      </w:r>
    </w:p>
    <w:p w14:paraId="53E504BE" w14:textId="77777777" w:rsidR="007463A0" w:rsidRDefault="007463A0" w:rsidP="007463A0">
      <w:pPr>
        <w:spacing w:after="0" w:line="240" w:lineRule="auto"/>
        <w:ind w:firstLine="720"/>
        <w:jc w:val="both"/>
        <w:rPr>
          <w:rFonts w:ascii="Times New Roman" w:hAnsi="Times New Roman" w:cs="Times New Roman"/>
          <w:sz w:val="24"/>
          <w:szCs w:val="24"/>
        </w:rPr>
      </w:pPr>
    </w:p>
    <w:p w14:paraId="33F9E171" w14:textId="0F929DFA"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That does not mean a </w:t>
      </w:r>
      <w:r w:rsidR="007463A0" w:rsidRPr="005D3D90">
        <w:rPr>
          <w:rFonts w:ascii="Times New Roman" w:hAnsi="Times New Roman" w:cs="Times New Roman"/>
          <w:sz w:val="24"/>
          <w:szCs w:val="24"/>
        </w:rPr>
        <w:t xml:space="preserve">director </w:t>
      </w:r>
      <w:r w:rsidR="003831D7">
        <w:rPr>
          <w:rFonts w:ascii="Times New Roman" w:hAnsi="Times New Roman" w:cs="Times New Roman"/>
          <w:sz w:val="24"/>
          <w:szCs w:val="24"/>
        </w:rPr>
        <w:t>gets</w:t>
      </w:r>
      <w:r w:rsidRPr="005D3D90">
        <w:rPr>
          <w:rFonts w:ascii="Times New Roman" w:hAnsi="Times New Roman" w:cs="Times New Roman"/>
          <w:sz w:val="24"/>
          <w:szCs w:val="24"/>
        </w:rPr>
        <w:t xml:space="preserve"> to do whatever the direct</w:t>
      </w:r>
      <w:r w:rsidR="007463A0">
        <w:rPr>
          <w:rFonts w:ascii="Times New Roman" w:hAnsi="Times New Roman" w:cs="Times New Roman"/>
          <w:sz w:val="24"/>
          <w:szCs w:val="24"/>
        </w:rPr>
        <w:t>or</w:t>
      </w:r>
      <w:r w:rsidRPr="005D3D90">
        <w:rPr>
          <w:rFonts w:ascii="Times New Roman" w:hAnsi="Times New Roman" w:cs="Times New Roman"/>
          <w:sz w:val="24"/>
          <w:szCs w:val="24"/>
        </w:rPr>
        <w:t xml:space="preserve"> wants. Directors still have a  fiduciary duty to their association. What does that mean? It means a director </w:t>
      </w:r>
      <w:r w:rsidR="007463A0" w:rsidRPr="005D3D90">
        <w:rPr>
          <w:rFonts w:ascii="Times New Roman" w:hAnsi="Times New Roman" w:cs="Times New Roman"/>
          <w:sz w:val="24"/>
          <w:szCs w:val="24"/>
        </w:rPr>
        <w:t>has</w:t>
      </w:r>
      <w:r w:rsidRPr="005D3D90">
        <w:rPr>
          <w:rFonts w:ascii="Times New Roman" w:hAnsi="Times New Roman" w:cs="Times New Roman"/>
          <w:sz w:val="24"/>
          <w:szCs w:val="24"/>
        </w:rPr>
        <w:t xml:space="preserve"> a duty of loyalty and care and must act in good faith and in the best interest of the corporation. It also means a director has a duty of loyalty to the </w:t>
      </w:r>
      <w:r w:rsidR="007463A0">
        <w:rPr>
          <w:rFonts w:ascii="Times New Roman" w:hAnsi="Times New Roman" w:cs="Times New Roman"/>
          <w:sz w:val="24"/>
          <w:szCs w:val="24"/>
        </w:rPr>
        <w:t>a</w:t>
      </w:r>
      <w:r w:rsidRPr="005D3D90">
        <w:rPr>
          <w:rFonts w:ascii="Times New Roman" w:hAnsi="Times New Roman" w:cs="Times New Roman"/>
          <w:sz w:val="24"/>
          <w:szCs w:val="24"/>
        </w:rPr>
        <w:t xml:space="preserve">ssociation to take action in the best interest of the </w:t>
      </w:r>
      <w:r w:rsidR="007463A0">
        <w:rPr>
          <w:rFonts w:ascii="Times New Roman" w:hAnsi="Times New Roman" w:cs="Times New Roman"/>
          <w:sz w:val="24"/>
          <w:szCs w:val="24"/>
        </w:rPr>
        <w:t>a</w:t>
      </w:r>
      <w:r w:rsidRPr="005D3D90">
        <w:rPr>
          <w:rFonts w:ascii="Times New Roman" w:hAnsi="Times New Roman" w:cs="Times New Roman"/>
          <w:sz w:val="24"/>
          <w:szCs w:val="24"/>
        </w:rPr>
        <w:t>ssociation and that duty takes precedence over any personal interest of the director.</w:t>
      </w:r>
    </w:p>
    <w:p w14:paraId="5B404C11" w14:textId="77777777" w:rsidR="007463A0" w:rsidRDefault="007463A0" w:rsidP="007463A0">
      <w:pPr>
        <w:spacing w:after="0" w:line="240" w:lineRule="auto"/>
        <w:jc w:val="both"/>
        <w:rPr>
          <w:rFonts w:ascii="Times New Roman" w:hAnsi="Times New Roman" w:cs="Times New Roman"/>
          <w:sz w:val="24"/>
          <w:szCs w:val="24"/>
        </w:rPr>
      </w:pPr>
    </w:p>
    <w:p w14:paraId="144A83CB" w14:textId="0C00A237" w:rsid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lastRenderedPageBreak/>
        <w:t xml:space="preserve">More good news </w:t>
      </w:r>
      <w:r w:rsidR="002F34F4">
        <w:rPr>
          <w:rFonts w:ascii="Times New Roman" w:hAnsi="Times New Roman" w:cs="Times New Roman"/>
          <w:sz w:val="24"/>
          <w:szCs w:val="24"/>
        </w:rPr>
        <w:t xml:space="preserve">for directors </w:t>
      </w:r>
      <w:r w:rsidRPr="005D3D90">
        <w:rPr>
          <w:rFonts w:ascii="Times New Roman" w:hAnsi="Times New Roman" w:cs="Times New Roman"/>
          <w:sz w:val="24"/>
          <w:szCs w:val="24"/>
        </w:rPr>
        <w:t xml:space="preserve">is Florida courts tend to defer to decisions by </w:t>
      </w:r>
      <w:r w:rsidR="007463A0">
        <w:rPr>
          <w:rFonts w:ascii="Times New Roman" w:hAnsi="Times New Roman" w:cs="Times New Roman"/>
          <w:sz w:val="24"/>
          <w:szCs w:val="24"/>
        </w:rPr>
        <w:t>a</w:t>
      </w:r>
      <w:r w:rsidRPr="005D3D90">
        <w:rPr>
          <w:rFonts w:ascii="Times New Roman" w:hAnsi="Times New Roman" w:cs="Times New Roman"/>
          <w:sz w:val="24"/>
          <w:szCs w:val="24"/>
        </w:rPr>
        <w:t xml:space="preserve">ssociation directors under what is known as the business judgment rule. Judges defer to decisions by the Board of Directors </w:t>
      </w:r>
      <w:r w:rsidR="007463A0">
        <w:rPr>
          <w:rFonts w:ascii="Times New Roman" w:hAnsi="Times New Roman" w:cs="Times New Roman"/>
          <w:sz w:val="24"/>
          <w:szCs w:val="24"/>
        </w:rPr>
        <w:t>un</w:t>
      </w:r>
      <w:r w:rsidR="007463A0" w:rsidRPr="005D3D90">
        <w:rPr>
          <w:rFonts w:ascii="Times New Roman" w:hAnsi="Times New Roman" w:cs="Times New Roman"/>
          <w:sz w:val="24"/>
          <w:szCs w:val="24"/>
        </w:rPr>
        <w:t>less</w:t>
      </w:r>
      <w:r w:rsidR="007463A0">
        <w:rPr>
          <w:rFonts w:ascii="Times New Roman" w:hAnsi="Times New Roman" w:cs="Times New Roman"/>
          <w:sz w:val="24"/>
          <w:szCs w:val="24"/>
        </w:rPr>
        <w:t xml:space="preserve"> </w:t>
      </w:r>
      <w:r w:rsidRPr="005D3D90">
        <w:rPr>
          <w:rFonts w:ascii="Times New Roman" w:hAnsi="Times New Roman" w:cs="Times New Roman"/>
          <w:sz w:val="24"/>
          <w:szCs w:val="24"/>
        </w:rPr>
        <w:t xml:space="preserve">the judge finds there was evidence of bad faith, abuse of discretion, criminal activity or fraud. The idea is that directors are considered to be acting in what they consider to be in the best interest of the </w:t>
      </w:r>
      <w:r w:rsidR="002F34F4">
        <w:rPr>
          <w:rFonts w:ascii="Times New Roman" w:hAnsi="Times New Roman" w:cs="Times New Roman"/>
          <w:sz w:val="24"/>
          <w:szCs w:val="24"/>
        </w:rPr>
        <w:t>a</w:t>
      </w:r>
      <w:r w:rsidRPr="005D3D90">
        <w:rPr>
          <w:rFonts w:ascii="Times New Roman" w:hAnsi="Times New Roman" w:cs="Times New Roman"/>
          <w:sz w:val="24"/>
          <w:szCs w:val="24"/>
        </w:rPr>
        <w:t xml:space="preserve">ssociation. </w:t>
      </w:r>
      <w:r w:rsidR="002F34F4">
        <w:rPr>
          <w:rFonts w:ascii="Times New Roman" w:hAnsi="Times New Roman" w:cs="Times New Roman"/>
          <w:sz w:val="24"/>
          <w:szCs w:val="24"/>
        </w:rPr>
        <w:t>O</w:t>
      </w:r>
      <w:r w:rsidRPr="005D3D90">
        <w:rPr>
          <w:rFonts w:ascii="Times New Roman" w:hAnsi="Times New Roman" w:cs="Times New Roman"/>
          <w:sz w:val="24"/>
          <w:szCs w:val="24"/>
        </w:rPr>
        <w:t xml:space="preserve">wners </w:t>
      </w:r>
      <w:r w:rsidR="002F34F4">
        <w:rPr>
          <w:rFonts w:ascii="Times New Roman" w:hAnsi="Times New Roman" w:cs="Times New Roman"/>
          <w:sz w:val="24"/>
          <w:szCs w:val="24"/>
        </w:rPr>
        <w:t xml:space="preserve">elect and can </w:t>
      </w:r>
      <w:r w:rsidRPr="005D3D90">
        <w:rPr>
          <w:rFonts w:ascii="Times New Roman" w:hAnsi="Times New Roman" w:cs="Times New Roman"/>
          <w:sz w:val="24"/>
          <w:szCs w:val="24"/>
        </w:rPr>
        <w:t xml:space="preserve">recall and install new directors if they are unhappy. The </w:t>
      </w:r>
      <w:r w:rsidR="007463A0">
        <w:rPr>
          <w:rFonts w:ascii="Times New Roman" w:hAnsi="Times New Roman" w:cs="Times New Roman"/>
          <w:sz w:val="24"/>
          <w:szCs w:val="24"/>
        </w:rPr>
        <w:t>third</w:t>
      </w:r>
      <w:r w:rsidRPr="005D3D90">
        <w:rPr>
          <w:rFonts w:ascii="Times New Roman" w:hAnsi="Times New Roman" w:cs="Times New Roman"/>
          <w:sz w:val="24"/>
          <w:szCs w:val="24"/>
        </w:rPr>
        <w:t xml:space="preserve"> reason for the business judgment rule is judges do not want a never-ending string of lawsuits by unit owners against their boards when a unit owner is  unhappy with board action. In effect, the business judgment rule gives maximum deference to self- governance</w:t>
      </w:r>
      <w:r w:rsidR="002F34F4">
        <w:rPr>
          <w:rFonts w:ascii="Times New Roman" w:hAnsi="Times New Roman" w:cs="Times New Roman"/>
          <w:sz w:val="24"/>
          <w:szCs w:val="24"/>
        </w:rPr>
        <w:t xml:space="preserve"> and help minimize court time</w:t>
      </w:r>
      <w:r w:rsidRPr="005D3D90">
        <w:rPr>
          <w:rFonts w:ascii="Times New Roman" w:hAnsi="Times New Roman" w:cs="Times New Roman"/>
          <w:sz w:val="24"/>
          <w:szCs w:val="24"/>
        </w:rPr>
        <w:t>.</w:t>
      </w:r>
    </w:p>
    <w:p w14:paraId="578E9BCA" w14:textId="77777777" w:rsidR="007463A0" w:rsidRPr="005D3D90" w:rsidRDefault="007463A0" w:rsidP="007463A0">
      <w:pPr>
        <w:spacing w:after="0" w:line="240" w:lineRule="auto"/>
        <w:ind w:firstLine="720"/>
        <w:jc w:val="both"/>
        <w:rPr>
          <w:rFonts w:ascii="Times New Roman" w:hAnsi="Times New Roman" w:cs="Times New Roman"/>
          <w:sz w:val="24"/>
          <w:szCs w:val="24"/>
        </w:rPr>
      </w:pPr>
    </w:p>
    <w:p w14:paraId="09AED120" w14:textId="7B655387"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The business judgment rule is </w:t>
      </w:r>
      <w:r w:rsidR="002F34F4">
        <w:rPr>
          <w:rFonts w:ascii="Times New Roman" w:hAnsi="Times New Roman" w:cs="Times New Roman"/>
          <w:sz w:val="24"/>
          <w:szCs w:val="24"/>
        </w:rPr>
        <w:t xml:space="preserve">a strong </w:t>
      </w:r>
      <w:r w:rsidRPr="005D3D90">
        <w:rPr>
          <w:rFonts w:ascii="Times New Roman" w:hAnsi="Times New Roman" w:cs="Times New Roman"/>
          <w:sz w:val="24"/>
          <w:szCs w:val="24"/>
        </w:rPr>
        <w:t xml:space="preserve">defense to a claim by </w:t>
      </w:r>
      <w:r w:rsidR="002F34F4">
        <w:rPr>
          <w:rFonts w:ascii="Times New Roman" w:hAnsi="Times New Roman" w:cs="Times New Roman"/>
          <w:sz w:val="24"/>
          <w:szCs w:val="24"/>
        </w:rPr>
        <w:t xml:space="preserve">a </w:t>
      </w:r>
      <w:r w:rsidRPr="005D3D90">
        <w:rPr>
          <w:rFonts w:ascii="Times New Roman" w:hAnsi="Times New Roman" w:cs="Times New Roman"/>
          <w:sz w:val="24"/>
          <w:szCs w:val="24"/>
        </w:rPr>
        <w:t xml:space="preserve">unit owner against </w:t>
      </w:r>
      <w:r w:rsidR="002F34F4">
        <w:rPr>
          <w:rFonts w:ascii="Times New Roman" w:hAnsi="Times New Roman" w:cs="Times New Roman"/>
          <w:sz w:val="24"/>
          <w:szCs w:val="24"/>
        </w:rPr>
        <w:t>a</w:t>
      </w:r>
      <w:r w:rsidRPr="005D3D90">
        <w:rPr>
          <w:rFonts w:ascii="Times New Roman" w:hAnsi="Times New Roman" w:cs="Times New Roman"/>
          <w:sz w:val="24"/>
          <w:szCs w:val="24"/>
        </w:rPr>
        <w:t xml:space="preserve"> director for alleged breach of fiduciary duty. To even get started</w:t>
      </w:r>
      <w:r w:rsidR="007463A0">
        <w:rPr>
          <w:rFonts w:ascii="Times New Roman" w:hAnsi="Times New Roman" w:cs="Times New Roman"/>
          <w:sz w:val="24"/>
          <w:szCs w:val="24"/>
        </w:rPr>
        <w:t>,</w:t>
      </w:r>
      <w:r w:rsidRPr="005D3D90">
        <w:rPr>
          <w:rFonts w:ascii="Times New Roman" w:hAnsi="Times New Roman" w:cs="Times New Roman"/>
          <w:sz w:val="24"/>
          <w:szCs w:val="24"/>
        </w:rPr>
        <w:t xml:space="preserve"> a unit owner must allege in a complaint an allegation of fraud, self-dealing, unjust enrichment or criminal activity and not merely that a director</w:t>
      </w:r>
      <w:r w:rsidR="000D0987">
        <w:rPr>
          <w:rFonts w:ascii="Times New Roman" w:hAnsi="Times New Roman" w:cs="Times New Roman"/>
          <w:sz w:val="24"/>
          <w:szCs w:val="24"/>
        </w:rPr>
        <w:t>’</w:t>
      </w:r>
      <w:r w:rsidRPr="005D3D90">
        <w:rPr>
          <w:rFonts w:ascii="Times New Roman" w:hAnsi="Times New Roman" w:cs="Times New Roman"/>
          <w:sz w:val="24"/>
          <w:szCs w:val="24"/>
        </w:rPr>
        <w:t>s actions are not in the</w:t>
      </w:r>
      <w:r w:rsidR="000D0987">
        <w:rPr>
          <w:rFonts w:ascii="Times New Roman" w:hAnsi="Times New Roman" w:cs="Times New Roman"/>
          <w:sz w:val="24"/>
          <w:szCs w:val="24"/>
        </w:rPr>
        <w:t xml:space="preserve"> best</w:t>
      </w:r>
      <w:r w:rsidRPr="005D3D90">
        <w:rPr>
          <w:rFonts w:ascii="Times New Roman" w:hAnsi="Times New Roman" w:cs="Times New Roman"/>
          <w:sz w:val="24"/>
          <w:szCs w:val="24"/>
        </w:rPr>
        <w:t xml:space="preserve"> interest of the </w:t>
      </w:r>
      <w:r w:rsidR="007463A0">
        <w:rPr>
          <w:rFonts w:ascii="Times New Roman" w:hAnsi="Times New Roman" w:cs="Times New Roman"/>
          <w:sz w:val="24"/>
          <w:szCs w:val="24"/>
        </w:rPr>
        <w:t>a</w:t>
      </w:r>
      <w:r w:rsidRPr="005D3D90">
        <w:rPr>
          <w:rFonts w:ascii="Times New Roman" w:hAnsi="Times New Roman" w:cs="Times New Roman"/>
          <w:sz w:val="24"/>
          <w:szCs w:val="24"/>
        </w:rPr>
        <w:t>ssociation.</w:t>
      </w:r>
    </w:p>
    <w:p w14:paraId="7E556CAB" w14:textId="77777777" w:rsidR="007463A0" w:rsidRDefault="007463A0" w:rsidP="007463A0">
      <w:pPr>
        <w:spacing w:after="0" w:line="240" w:lineRule="auto"/>
        <w:jc w:val="both"/>
        <w:rPr>
          <w:rFonts w:ascii="Times New Roman" w:hAnsi="Times New Roman" w:cs="Times New Roman"/>
          <w:sz w:val="24"/>
          <w:szCs w:val="24"/>
        </w:rPr>
      </w:pPr>
    </w:p>
    <w:p w14:paraId="12996BF4" w14:textId="41163E01"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From time to time</w:t>
      </w:r>
      <w:r w:rsidR="000D0987">
        <w:rPr>
          <w:rFonts w:ascii="Times New Roman" w:hAnsi="Times New Roman" w:cs="Times New Roman"/>
          <w:sz w:val="24"/>
          <w:szCs w:val="24"/>
        </w:rPr>
        <w:t xml:space="preserve"> </w:t>
      </w:r>
      <w:r w:rsidRPr="005D3D90">
        <w:rPr>
          <w:rFonts w:ascii="Times New Roman" w:hAnsi="Times New Roman" w:cs="Times New Roman"/>
          <w:sz w:val="24"/>
          <w:szCs w:val="24"/>
        </w:rPr>
        <w:t xml:space="preserve">a unit owner recognizing the protections afforded </w:t>
      </w:r>
      <w:r w:rsidR="007463A0">
        <w:rPr>
          <w:rFonts w:ascii="Times New Roman" w:hAnsi="Times New Roman" w:cs="Times New Roman"/>
          <w:sz w:val="24"/>
          <w:szCs w:val="24"/>
        </w:rPr>
        <w:t xml:space="preserve">the </w:t>
      </w:r>
      <w:r w:rsidR="000D0987">
        <w:rPr>
          <w:rFonts w:ascii="Times New Roman" w:hAnsi="Times New Roman" w:cs="Times New Roman"/>
          <w:sz w:val="24"/>
          <w:szCs w:val="24"/>
        </w:rPr>
        <w:t>as</w:t>
      </w:r>
      <w:r w:rsidRPr="005D3D90">
        <w:rPr>
          <w:rFonts w:ascii="Times New Roman" w:hAnsi="Times New Roman" w:cs="Times New Roman"/>
          <w:sz w:val="24"/>
          <w:szCs w:val="24"/>
        </w:rPr>
        <w:t xml:space="preserve">sociation directors </w:t>
      </w:r>
      <w:r w:rsidR="007463A0">
        <w:rPr>
          <w:rFonts w:ascii="Times New Roman" w:hAnsi="Times New Roman" w:cs="Times New Roman"/>
          <w:sz w:val="24"/>
          <w:szCs w:val="24"/>
        </w:rPr>
        <w:t xml:space="preserve">and </w:t>
      </w:r>
      <w:r w:rsidRPr="005D3D90">
        <w:rPr>
          <w:rFonts w:ascii="Times New Roman" w:hAnsi="Times New Roman" w:cs="Times New Roman"/>
          <w:sz w:val="24"/>
          <w:szCs w:val="24"/>
        </w:rPr>
        <w:t xml:space="preserve">will sue the </w:t>
      </w:r>
      <w:r w:rsidR="007463A0">
        <w:rPr>
          <w:rFonts w:ascii="Times New Roman" w:hAnsi="Times New Roman" w:cs="Times New Roman"/>
          <w:sz w:val="24"/>
          <w:szCs w:val="24"/>
        </w:rPr>
        <w:t>a</w:t>
      </w:r>
      <w:r w:rsidRPr="005D3D90">
        <w:rPr>
          <w:rFonts w:ascii="Times New Roman" w:hAnsi="Times New Roman" w:cs="Times New Roman"/>
          <w:sz w:val="24"/>
          <w:szCs w:val="24"/>
        </w:rPr>
        <w:t>ssociation instead. But, Florida courts have made clear that a condominium association does not have a fiduciary duty to its owners. Fiduciary duties are personal to officers and directors.</w:t>
      </w:r>
    </w:p>
    <w:p w14:paraId="663CC743" w14:textId="77777777" w:rsidR="007463A0" w:rsidRDefault="007463A0" w:rsidP="007463A0">
      <w:pPr>
        <w:spacing w:after="0" w:line="240" w:lineRule="auto"/>
        <w:jc w:val="both"/>
        <w:rPr>
          <w:rFonts w:ascii="Times New Roman" w:hAnsi="Times New Roman" w:cs="Times New Roman"/>
          <w:sz w:val="24"/>
          <w:szCs w:val="24"/>
        </w:rPr>
      </w:pPr>
    </w:p>
    <w:p w14:paraId="06641110" w14:textId="71430534" w:rsidR="007463A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An unhappy unit owner </w:t>
      </w:r>
      <w:r w:rsidR="000D0987">
        <w:rPr>
          <w:rFonts w:ascii="Times New Roman" w:hAnsi="Times New Roman" w:cs="Times New Roman"/>
          <w:sz w:val="24"/>
          <w:szCs w:val="24"/>
        </w:rPr>
        <w:t>sh</w:t>
      </w:r>
      <w:r w:rsidRPr="005D3D90">
        <w:rPr>
          <w:rFonts w:ascii="Times New Roman" w:hAnsi="Times New Roman" w:cs="Times New Roman"/>
          <w:sz w:val="24"/>
          <w:szCs w:val="24"/>
        </w:rPr>
        <w:t xml:space="preserve">ould also consider the cost of litigating that unhappiness with </w:t>
      </w:r>
      <w:r w:rsidR="007463A0">
        <w:rPr>
          <w:rFonts w:ascii="Times New Roman" w:hAnsi="Times New Roman" w:cs="Times New Roman"/>
          <w:sz w:val="24"/>
          <w:szCs w:val="24"/>
        </w:rPr>
        <w:t>board</w:t>
      </w:r>
      <w:r w:rsidRPr="005D3D90">
        <w:rPr>
          <w:rFonts w:ascii="Times New Roman" w:hAnsi="Times New Roman" w:cs="Times New Roman"/>
          <w:sz w:val="24"/>
          <w:szCs w:val="24"/>
        </w:rPr>
        <w:t xml:space="preserve"> </w:t>
      </w:r>
      <w:r w:rsidR="007463A0">
        <w:rPr>
          <w:rFonts w:ascii="Times New Roman" w:hAnsi="Times New Roman" w:cs="Times New Roman"/>
          <w:sz w:val="24"/>
          <w:szCs w:val="24"/>
        </w:rPr>
        <w:t>m</w:t>
      </w:r>
      <w:r w:rsidRPr="005D3D90">
        <w:rPr>
          <w:rFonts w:ascii="Times New Roman" w:hAnsi="Times New Roman" w:cs="Times New Roman"/>
          <w:sz w:val="24"/>
          <w:szCs w:val="24"/>
        </w:rPr>
        <w:t xml:space="preserve">embers. Most declarations of condominium provide that the prevailing party in any dispute between the association and an owner is entitled to recover attorney’s fees as part of the case. </w:t>
      </w:r>
    </w:p>
    <w:p w14:paraId="3F8E0BE5" w14:textId="77777777" w:rsidR="007463A0" w:rsidRDefault="007463A0" w:rsidP="007463A0">
      <w:pPr>
        <w:spacing w:after="0" w:line="240" w:lineRule="auto"/>
        <w:ind w:firstLine="720"/>
        <w:jc w:val="both"/>
        <w:rPr>
          <w:rFonts w:ascii="Times New Roman" w:hAnsi="Times New Roman" w:cs="Times New Roman"/>
          <w:sz w:val="24"/>
          <w:szCs w:val="24"/>
        </w:rPr>
      </w:pPr>
    </w:p>
    <w:p w14:paraId="22CF3361" w14:textId="113C12C2"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Section 718.303 </w:t>
      </w:r>
      <w:r w:rsidR="007463A0" w:rsidRPr="005D3D90">
        <w:rPr>
          <w:rFonts w:ascii="Times New Roman" w:hAnsi="Times New Roman" w:cs="Times New Roman"/>
          <w:sz w:val="24"/>
          <w:szCs w:val="24"/>
        </w:rPr>
        <w:t>Florida S</w:t>
      </w:r>
      <w:r w:rsidR="007463A0">
        <w:rPr>
          <w:rFonts w:ascii="Times New Roman" w:hAnsi="Times New Roman" w:cs="Times New Roman"/>
          <w:sz w:val="24"/>
          <w:szCs w:val="24"/>
        </w:rPr>
        <w:t>tatutes</w:t>
      </w:r>
      <w:r w:rsidR="007463A0" w:rsidRPr="005D3D90">
        <w:rPr>
          <w:rFonts w:ascii="Times New Roman" w:hAnsi="Times New Roman" w:cs="Times New Roman"/>
          <w:sz w:val="24"/>
          <w:szCs w:val="24"/>
        </w:rPr>
        <w:t xml:space="preserve"> </w:t>
      </w:r>
      <w:r w:rsidRPr="005D3D90">
        <w:rPr>
          <w:rFonts w:ascii="Times New Roman" w:hAnsi="Times New Roman" w:cs="Times New Roman"/>
          <w:sz w:val="24"/>
          <w:szCs w:val="24"/>
        </w:rPr>
        <w:t xml:space="preserve">also provides </w:t>
      </w:r>
      <w:r w:rsidR="000D0987">
        <w:rPr>
          <w:rFonts w:ascii="Times New Roman" w:hAnsi="Times New Roman" w:cs="Times New Roman"/>
          <w:sz w:val="24"/>
          <w:szCs w:val="24"/>
        </w:rPr>
        <w:t xml:space="preserve">fees </w:t>
      </w:r>
      <w:r w:rsidRPr="005D3D90">
        <w:rPr>
          <w:rFonts w:ascii="Times New Roman" w:hAnsi="Times New Roman" w:cs="Times New Roman"/>
          <w:sz w:val="24"/>
          <w:szCs w:val="24"/>
        </w:rPr>
        <w:t xml:space="preserve">for the prevailing party in litigation between an owner and the </w:t>
      </w:r>
      <w:r w:rsidR="007463A0">
        <w:rPr>
          <w:rFonts w:ascii="Times New Roman" w:hAnsi="Times New Roman" w:cs="Times New Roman"/>
          <w:sz w:val="24"/>
          <w:szCs w:val="24"/>
        </w:rPr>
        <w:t>a</w:t>
      </w:r>
      <w:r w:rsidRPr="005D3D90">
        <w:rPr>
          <w:rFonts w:ascii="Times New Roman" w:hAnsi="Times New Roman" w:cs="Times New Roman"/>
          <w:sz w:val="24"/>
          <w:szCs w:val="24"/>
        </w:rPr>
        <w:t xml:space="preserve">ssociation or a director for failure to comply with Florida’s </w:t>
      </w:r>
      <w:r w:rsidR="007463A0">
        <w:rPr>
          <w:rFonts w:ascii="Times New Roman" w:hAnsi="Times New Roman" w:cs="Times New Roman"/>
          <w:sz w:val="24"/>
          <w:szCs w:val="24"/>
        </w:rPr>
        <w:t>C</w:t>
      </w:r>
      <w:r w:rsidRPr="005D3D90">
        <w:rPr>
          <w:rFonts w:ascii="Times New Roman" w:hAnsi="Times New Roman" w:cs="Times New Roman"/>
          <w:sz w:val="24"/>
          <w:szCs w:val="24"/>
        </w:rPr>
        <w:t xml:space="preserve">ondominium </w:t>
      </w:r>
      <w:r w:rsidR="007463A0">
        <w:rPr>
          <w:rFonts w:ascii="Times New Roman" w:hAnsi="Times New Roman" w:cs="Times New Roman"/>
          <w:sz w:val="24"/>
          <w:szCs w:val="24"/>
        </w:rPr>
        <w:t>A</w:t>
      </w:r>
      <w:r w:rsidRPr="005D3D90">
        <w:rPr>
          <w:rFonts w:ascii="Times New Roman" w:hAnsi="Times New Roman" w:cs="Times New Roman"/>
          <w:sz w:val="24"/>
          <w:szCs w:val="24"/>
        </w:rPr>
        <w:t xml:space="preserve">ct, the declaration, the documents creating the </w:t>
      </w:r>
      <w:r w:rsidR="007463A0">
        <w:rPr>
          <w:rFonts w:ascii="Times New Roman" w:hAnsi="Times New Roman" w:cs="Times New Roman"/>
          <w:sz w:val="24"/>
          <w:szCs w:val="24"/>
        </w:rPr>
        <w:t>a</w:t>
      </w:r>
      <w:r w:rsidRPr="005D3D90">
        <w:rPr>
          <w:rFonts w:ascii="Times New Roman" w:hAnsi="Times New Roman" w:cs="Times New Roman"/>
          <w:sz w:val="24"/>
          <w:szCs w:val="24"/>
        </w:rPr>
        <w:t xml:space="preserve">ssociation and the </w:t>
      </w:r>
      <w:r w:rsidR="007463A0">
        <w:rPr>
          <w:rFonts w:ascii="Times New Roman" w:hAnsi="Times New Roman" w:cs="Times New Roman"/>
          <w:sz w:val="24"/>
          <w:szCs w:val="24"/>
        </w:rPr>
        <w:t>a</w:t>
      </w:r>
      <w:r w:rsidRPr="005D3D90">
        <w:rPr>
          <w:rFonts w:ascii="Times New Roman" w:hAnsi="Times New Roman" w:cs="Times New Roman"/>
          <w:sz w:val="24"/>
          <w:szCs w:val="24"/>
        </w:rPr>
        <w:t>ssociation’s bylaws. That can make pursuit of a losing case expensive with the owner paying the owner’s attorney and the director’s attorney.</w:t>
      </w:r>
    </w:p>
    <w:p w14:paraId="1D54AF01" w14:textId="77777777" w:rsidR="007463A0" w:rsidRDefault="007463A0" w:rsidP="007463A0">
      <w:pPr>
        <w:spacing w:after="0" w:line="240" w:lineRule="auto"/>
        <w:jc w:val="both"/>
        <w:rPr>
          <w:rFonts w:ascii="Times New Roman" w:hAnsi="Times New Roman" w:cs="Times New Roman"/>
          <w:sz w:val="24"/>
          <w:szCs w:val="24"/>
        </w:rPr>
      </w:pPr>
    </w:p>
    <w:p w14:paraId="01F2CB83" w14:textId="6022C46C" w:rsidR="005D3D90" w:rsidRPr="005D3D90" w:rsidRDefault="005D3D90" w:rsidP="007463A0">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Even though Florida law provides condominium </w:t>
      </w:r>
      <w:r w:rsidR="007463A0">
        <w:rPr>
          <w:rFonts w:ascii="Times New Roman" w:hAnsi="Times New Roman" w:cs="Times New Roman"/>
          <w:sz w:val="24"/>
          <w:szCs w:val="24"/>
        </w:rPr>
        <w:t>a</w:t>
      </w:r>
      <w:r w:rsidRPr="005D3D90">
        <w:rPr>
          <w:rFonts w:ascii="Times New Roman" w:hAnsi="Times New Roman" w:cs="Times New Roman"/>
          <w:sz w:val="24"/>
          <w:szCs w:val="24"/>
        </w:rPr>
        <w:t>ssociation directors with</w:t>
      </w:r>
      <w:r w:rsidR="007463A0">
        <w:rPr>
          <w:rFonts w:ascii="Times New Roman" w:hAnsi="Times New Roman" w:cs="Times New Roman"/>
          <w:sz w:val="24"/>
          <w:szCs w:val="24"/>
        </w:rPr>
        <w:t xml:space="preserve"> </w:t>
      </w:r>
      <w:r w:rsidRPr="005D3D90">
        <w:rPr>
          <w:rFonts w:ascii="Times New Roman" w:hAnsi="Times New Roman" w:cs="Times New Roman"/>
          <w:sz w:val="24"/>
          <w:szCs w:val="24"/>
        </w:rPr>
        <w:t>strong protection from liability, most associations also carry director and officer insurance to provide even more protection. Because Florida law is so protective, the premium for those policies is relatively modest.</w:t>
      </w:r>
    </w:p>
    <w:p w14:paraId="3AE0BED8" w14:textId="77777777" w:rsidR="001A1ABC" w:rsidRDefault="001A1ABC" w:rsidP="007463A0">
      <w:pPr>
        <w:spacing w:after="0" w:line="240" w:lineRule="auto"/>
        <w:jc w:val="both"/>
        <w:rPr>
          <w:rFonts w:ascii="Times New Roman" w:hAnsi="Times New Roman" w:cs="Times New Roman"/>
          <w:sz w:val="24"/>
          <w:szCs w:val="24"/>
        </w:rPr>
      </w:pPr>
    </w:p>
    <w:p w14:paraId="5A7607B3" w14:textId="595F6CD3" w:rsidR="005D3D90" w:rsidRPr="005D3D90" w:rsidRDefault="005D3D90" w:rsidP="001A1ABC">
      <w:pPr>
        <w:spacing w:after="0" w:line="240" w:lineRule="auto"/>
        <w:ind w:firstLine="720"/>
        <w:jc w:val="both"/>
        <w:rPr>
          <w:rFonts w:ascii="Times New Roman" w:hAnsi="Times New Roman" w:cs="Times New Roman"/>
          <w:sz w:val="24"/>
          <w:szCs w:val="24"/>
        </w:rPr>
      </w:pPr>
      <w:r w:rsidRPr="005D3D90">
        <w:rPr>
          <w:rFonts w:ascii="Times New Roman" w:hAnsi="Times New Roman" w:cs="Times New Roman"/>
          <w:sz w:val="24"/>
          <w:szCs w:val="24"/>
        </w:rPr>
        <w:t xml:space="preserve">The protections afforded condominium </w:t>
      </w:r>
      <w:r w:rsidR="001A1ABC">
        <w:rPr>
          <w:rFonts w:ascii="Times New Roman" w:hAnsi="Times New Roman" w:cs="Times New Roman"/>
          <w:sz w:val="24"/>
          <w:szCs w:val="24"/>
        </w:rPr>
        <w:t>a</w:t>
      </w:r>
      <w:r w:rsidRPr="005D3D90">
        <w:rPr>
          <w:rFonts w:ascii="Times New Roman" w:hAnsi="Times New Roman" w:cs="Times New Roman"/>
          <w:sz w:val="24"/>
          <w:szCs w:val="24"/>
        </w:rPr>
        <w:t xml:space="preserve">ssociation directors under </w:t>
      </w:r>
      <w:r w:rsidR="000D0987">
        <w:rPr>
          <w:rFonts w:ascii="Times New Roman" w:hAnsi="Times New Roman" w:cs="Times New Roman"/>
          <w:sz w:val="24"/>
          <w:szCs w:val="24"/>
        </w:rPr>
        <w:t xml:space="preserve">many </w:t>
      </w:r>
      <w:r w:rsidRPr="005D3D90">
        <w:rPr>
          <w:rFonts w:ascii="Times New Roman" w:hAnsi="Times New Roman" w:cs="Times New Roman"/>
          <w:sz w:val="24"/>
          <w:szCs w:val="24"/>
        </w:rPr>
        <w:t xml:space="preserve">Florida law are substantial. </w:t>
      </w:r>
      <w:r w:rsidR="000D0987">
        <w:rPr>
          <w:rFonts w:ascii="Times New Roman" w:hAnsi="Times New Roman" w:cs="Times New Roman"/>
          <w:sz w:val="24"/>
          <w:szCs w:val="24"/>
        </w:rPr>
        <w:t>Most</w:t>
      </w:r>
      <w:r w:rsidRPr="005D3D90">
        <w:rPr>
          <w:rFonts w:ascii="Times New Roman" w:hAnsi="Times New Roman" w:cs="Times New Roman"/>
          <w:sz w:val="24"/>
          <w:szCs w:val="24"/>
        </w:rPr>
        <w:t xml:space="preserve"> </w:t>
      </w:r>
      <w:r w:rsidR="001A1ABC">
        <w:rPr>
          <w:rFonts w:ascii="Times New Roman" w:hAnsi="Times New Roman" w:cs="Times New Roman"/>
          <w:sz w:val="24"/>
          <w:szCs w:val="24"/>
        </w:rPr>
        <w:t>a</w:t>
      </w:r>
      <w:r w:rsidRPr="005D3D90">
        <w:rPr>
          <w:rFonts w:ascii="Times New Roman" w:hAnsi="Times New Roman" w:cs="Times New Roman"/>
          <w:sz w:val="24"/>
          <w:szCs w:val="24"/>
        </w:rPr>
        <w:t>ssociation</w:t>
      </w:r>
      <w:r w:rsidR="000D0987">
        <w:rPr>
          <w:rFonts w:ascii="Times New Roman" w:hAnsi="Times New Roman" w:cs="Times New Roman"/>
          <w:sz w:val="24"/>
          <w:szCs w:val="24"/>
        </w:rPr>
        <w:t>s</w:t>
      </w:r>
      <w:r w:rsidRPr="005D3D90">
        <w:rPr>
          <w:rFonts w:ascii="Times New Roman" w:hAnsi="Times New Roman" w:cs="Times New Roman"/>
          <w:sz w:val="24"/>
          <w:szCs w:val="24"/>
        </w:rPr>
        <w:t xml:space="preserve"> </w:t>
      </w:r>
      <w:r w:rsidR="000D0987">
        <w:rPr>
          <w:rFonts w:ascii="Times New Roman" w:hAnsi="Times New Roman" w:cs="Times New Roman"/>
          <w:sz w:val="24"/>
          <w:szCs w:val="24"/>
        </w:rPr>
        <w:t>carry</w:t>
      </w:r>
      <w:r w:rsidRPr="005D3D90">
        <w:rPr>
          <w:rFonts w:ascii="Times New Roman" w:hAnsi="Times New Roman" w:cs="Times New Roman"/>
          <w:sz w:val="24"/>
          <w:szCs w:val="24"/>
        </w:rPr>
        <w:t xml:space="preserve"> insurance on top of the statutory protection, personal liability even farther away. Those wary of serving as a condominium association director might change their </w:t>
      </w:r>
      <w:r w:rsidR="001A1ABC" w:rsidRPr="005D3D90">
        <w:rPr>
          <w:rFonts w:ascii="Times New Roman" w:hAnsi="Times New Roman" w:cs="Times New Roman"/>
          <w:sz w:val="24"/>
          <w:szCs w:val="24"/>
        </w:rPr>
        <w:t>mind if</w:t>
      </w:r>
      <w:r w:rsidRPr="005D3D90">
        <w:rPr>
          <w:rFonts w:ascii="Times New Roman" w:hAnsi="Times New Roman" w:cs="Times New Roman"/>
          <w:sz w:val="24"/>
          <w:szCs w:val="24"/>
        </w:rPr>
        <w:t xml:space="preserve"> they understood Florida law.</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47F23"/>
    <w:rsid w:val="000A4A18"/>
    <w:rsid w:val="000C3176"/>
    <w:rsid w:val="000D0987"/>
    <w:rsid w:val="000D6A98"/>
    <w:rsid w:val="000D6DC8"/>
    <w:rsid w:val="000F5C94"/>
    <w:rsid w:val="00106DB8"/>
    <w:rsid w:val="0013705B"/>
    <w:rsid w:val="00141698"/>
    <w:rsid w:val="00186619"/>
    <w:rsid w:val="001A1ABC"/>
    <w:rsid w:val="001C02F8"/>
    <w:rsid w:val="00215B98"/>
    <w:rsid w:val="00246EC3"/>
    <w:rsid w:val="00254C46"/>
    <w:rsid w:val="002A2C15"/>
    <w:rsid w:val="002D55C7"/>
    <w:rsid w:val="002F34F4"/>
    <w:rsid w:val="00301941"/>
    <w:rsid w:val="00333B52"/>
    <w:rsid w:val="0033796F"/>
    <w:rsid w:val="00337CB1"/>
    <w:rsid w:val="00337E78"/>
    <w:rsid w:val="003831D7"/>
    <w:rsid w:val="003B59FC"/>
    <w:rsid w:val="003C4492"/>
    <w:rsid w:val="003F4A8F"/>
    <w:rsid w:val="004169E0"/>
    <w:rsid w:val="00433C92"/>
    <w:rsid w:val="00464D1C"/>
    <w:rsid w:val="004D39C6"/>
    <w:rsid w:val="004E1938"/>
    <w:rsid w:val="00521492"/>
    <w:rsid w:val="00541E5F"/>
    <w:rsid w:val="00544006"/>
    <w:rsid w:val="00564E2C"/>
    <w:rsid w:val="005D053F"/>
    <w:rsid w:val="005D3D90"/>
    <w:rsid w:val="005F006F"/>
    <w:rsid w:val="00607706"/>
    <w:rsid w:val="00617069"/>
    <w:rsid w:val="00656A4D"/>
    <w:rsid w:val="006A02DB"/>
    <w:rsid w:val="006C3546"/>
    <w:rsid w:val="006D15CD"/>
    <w:rsid w:val="006F5757"/>
    <w:rsid w:val="0071189E"/>
    <w:rsid w:val="00724822"/>
    <w:rsid w:val="007436A8"/>
    <w:rsid w:val="007456C0"/>
    <w:rsid w:val="007463A0"/>
    <w:rsid w:val="00762E14"/>
    <w:rsid w:val="0077393B"/>
    <w:rsid w:val="00774B98"/>
    <w:rsid w:val="00791167"/>
    <w:rsid w:val="007C3CB9"/>
    <w:rsid w:val="008016AE"/>
    <w:rsid w:val="008032BC"/>
    <w:rsid w:val="008604CA"/>
    <w:rsid w:val="008B5B86"/>
    <w:rsid w:val="008D5702"/>
    <w:rsid w:val="008E4099"/>
    <w:rsid w:val="008F0518"/>
    <w:rsid w:val="00901559"/>
    <w:rsid w:val="009B4A3A"/>
    <w:rsid w:val="009B52EF"/>
    <w:rsid w:val="009C7598"/>
    <w:rsid w:val="009E5785"/>
    <w:rsid w:val="009F0844"/>
    <w:rsid w:val="00A614B5"/>
    <w:rsid w:val="00A8569C"/>
    <w:rsid w:val="00AA2BF7"/>
    <w:rsid w:val="00B113DB"/>
    <w:rsid w:val="00B232EF"/>
    <w:rsid w:val="00B63616"/>
    <w:rsid w:val="00BA7AC3"/>
    <w:rsid w:val="00BE1E91"/>
    <w:rsid w:val="00C7307F"/>
    <w:rsid w:val="00CD2569"/>
    <w:rsid w:val="00D442EE"/>
    <w:rsid w:val="00D63FFC"/>
    <w:rsid w:val="00D64F16"/>
    <w:rsid w:val="00D70CE1"/>
    <w:rsid w:val="00D76ABB"/>
    <w:rsid w:val="00D819A8"/>
    <w:rsid w:val="00D84831"/>
    <w:rsid w:val="00D90B06"/>
    <w:rsid w:val="00DA164B"/>
    <w:rsid w:val="00E027C3"/>
    <w:rsid w:val="00EC01F5"/>
    <w:rsid w:val="00EE1BA8"/>
    <w:rsid w:val="00F01294"/>
    <w:rsid w:val="00F156FF"/>
    <w:rsid w:val="00F46FBA"/>
    <w:rsid w:val="00FA4C17"/>
    <w:rsid w:val="00FA734D"/>
    <w:rsid w:val="00FD7D75"/>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2024-09-23T15:55:00Z</cp:lastPrinted>
  <dcterms:created xsi:type="dcterms:W3CDTF">2024-09-23T15:24:00Z</dcterms:created>
  <dcterms:modified xsi:type="dcterms:W3CDTF">2024-09-24T18:05:00Z</dcterms:modified>
</cp:coreProperties>
</file>