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7922A1" w14:textId="77777777" w:rsidR="00541E5F" w:rsidRPr="00541E5F" w:rsidRDefault="00541E5F" w:rsidP="00541E5F">
      <w:pPr>
        <w:jc w:val="center"/>
        <w:rPr>
          <w:rFonts w:ascii="Times New Roman" w:hAnsi="Times New Roman" w:cs="Times New Roman"/>
          <w:b/>
          <w:bCs/>
          <w:sz w:val="24"/>
          <w:szCs w:val="24"/>
        </w:rPr>
      </w:pPr>
      <w:r w:rsidRPr="00541E5F">
        <w:rPr>
          <w:rFonts w:ascii="Times New Roman" w:hAnsi="Times New Roman" w:cs="Times New Roman"/>
          <w:b/>
          <w:bCs/>
          <w:sz w:val="24"/>
          <w:szCs w:val="24"/>
        </w:rPr>
        <w:t>REAL ESTATE CONTRACTS MUST BE IN WRITING-MAYBE</w:t>
      </w:r>
    </w:p>
    <w:p w14:paraId="131F2AAB" w14:textId="77777777" w:rsidR="008604CA" w:rsidRPr="00CD2569" w:rsidRDefault="008604CA" w:rsidP="00CD2569">
      <w:pPr>
        <w:spacing w:after="0" w:line="240" w:lineRule="auto"/>
        <w:jc w:val="center"/>
        <w:rPr>
          <w:rFonts w:ascii="Times New Roman" w:hAnsi="Times New Roman" w:cs="Times New Roman"/>
          <w:b/>
          <w:bCs/>
          <w:sz w:val="24"/>
          <w:szCs w:val="24"/>
        </w:rPr>
      </w:pPr>
      <w:r w:rsidRPr="00CD2569">
        <w:rPr>
          <w:rFonts w:ascii="Times New Roman" w:hAnsi="Times New Roman" w:cs="Times New Roman"/>
          <w:b/>
          <w:bCs/>
          <w:sz w:val="24"/>
          <w:szCs w:val="24"/>
        </w:rPr>
        <w:t>BY: WILLIAM G. MORRIS, ESQ.</w:t>
      </w:r>
    </w:p>
    <w:p w14:paraId="1E8EC9FE" w14:textId="77777777" w:rsidR="00CD2569" w:rsidRPr="00CD2569" w:rsidRDefault="00CD2569" w:rsidP="00D64F16">
      <w:pPr>
        <w:spacing w:after="0" w:line="240" w:lineRule="auto"/>
        <w:jc w:val="both"/>
        <w:rPr>
          <w:rFonts w:ascii="Times New Roman" w:hAnsi="Times New Roman" w:cs="Times New Roman"/>
          <w:sz w:val="24"/>
          <w:szCs w:val="24"/>
        </w:rPr>
      </w:pPr>
    </w:p>
    <w:p w14:paraId="069A548D" w14:textId="553D8F8B" w:rsidR="00B113DB" w:rsidRPr="0010739E" w:rsidRDefault="00B113DB" w:rsidP="00B113DB">
      <w:pPr>
        <w:spacing w:after="0" w:line="240" w:lineRule="auto"/>
        <w:ind w:firstLine="720"/>
        <w:jc w:val="both"/>
        <w:rPr>
          <w:rFonts w:ascii="Times New Roman" w:hAnsi="Times New Roman" w:cs="Times New Roman"/>
          <w:sz w:val="24"/>
          <w:szCs w:val="24"/>
        </w:rPr>
      </w:pPr>
      <w:r w:rsidRPr="0010739E">
        <w:rPr>
          <w:rFonts w:ascii="Times New Roman" w:hAnsi="Times New Roman" w:cs="Times New Roman"/>
          <w:sz w:val="24"/>
          <w:szCs w:val="24"/>
        </w:rPr>
        <w:t xml:space="preserve">The Statute of Frauds was adopted in England in 1677 and has been carried forward to almost every state in one form or another. The Statute of Frauds makes certain contracts unenforceable if not in writing and signed by the parties. </w:t>
      </w:r>
      <w:r w:rsidR="00656A4D">
        <w:rPr>
          <w:rFonts w:ascii="Times New Roman" w:hAnsi="Times New Roman" w:cs="Times New Roman"/>
          <w:sz w:val="24"/>
          <w:szCs w:val="24"/>
        </w:rPr>
        <w:t>Chapter 725 Florida Statutes</w:t>
      </w:r>
      <w:r w:rsidR="00333B52">
        <w:rPr>
          <w:rFonts w:ascii="Times New Roman" w:hAnsi="Times New Roman" w:cs="Times New Roman"/>
          <w:sz w:val="24"/>
          <w:szCs w:val="24"/>
        </w:rPr>
        <w:t xml:space="preserve"> is Florida’s statutory version of the </w:t>
      </w:r>
      <w:r w:rsidR="00333B52" w:rsidRPr="0010739E">
        <w:rPr>
          <w:rFonts w:ascii="Times New Roman" w:hAnsi="Times New Roman" w:cs="Times New Roman"/>
          <w:sz w:val="24"/>
          <w:szCs w:val="24"/>
        </w:rPr>
        <w:t>Statute of Frauds</w:t>
      </w:r>
      <w:r w:rsidR="00333B52">
        <w:rPr>
          <w:rFonts w:ascii="Times New Roman" w:hAnsi="Times New Roman" w:cs="Times New Roman"/>
          <w:sz w:val="24"/>
          <w:szCs w:val="24"/>
        </w:rPr>
        <w:t>.</w:t>
      </w:r>
    </w:p>
    <w:p w14:paraId="59BA5182" w14:textId="77777777" w:rsidR="00B113DB" w:rsidRDefault="00B113DB" w:rsidP="00B113DB">
      <w:pPr>
        <w:spacing w:after="0" w:line="240" w:lineRule="auto"/>
        <w:jc w:val="both"/>
        <w:rPr>
          <w:rFonts w:ascii="Times New Roman" w:hAnsi="Times New Roman" w:cs="Times New Roman"/>
          <w:sz w:val="24"/>
          <w:szCs w:val="24"/>
        </w:rPr>
      </w:pPr>
    </w:p>
    <w:p w14:paraId="69AA662F" w14:textId="5650A491" w:rsidR="00B113DB" w:rsidRPr="0010739E" w:rsidRDefault="00B113DB" w:rsidP="00B113DB">
      <w:pPr>
        <w:spacing w:after="0" w:line="240" w:lineRule="auto"/>
        <w:ind w:firstLine="720"/>
        <w:jc w:val="both"/>
        <w:rPr>
          <w:rFonts w:ascii="Times New Roman" w:hAnsi="Times New Roman" w:cs="Times New Roman"/>
          <w:sz w:val="24"/>
          <w:szCs w:val="24"/>
        </w:rPr>
      </w:pPr>
      <w:r w:rsidRPr="0010739E">
        <w:rPr>
          <w:rFonts w:ascii="Times New Roman" w:hAnsi="Times New Roman" w:cs="Times New Roman"/>
          <w:sz w:val="24"/>
          <w:szCs w:val="24"/>
        </w:rPr>
        <w:t>The Statute of Frauds is intended to prevent fraud. At the time the Statute was adopted in England, a</w:t>
      </w:r>
      <w:r w:rsidR="00337E78">
        <w:rPr>
          <w:rFonts w:ascii="Times New Roman" w:hAnsi="Times New Roman" w:cs="Times New Roman"/>
          <w:sz w:val="24"/>
          <w:szCs w:val="24"/>
        </w:rPr>
        <w:t xml:space="preserve"> </w:t>
      </w:r>
      <w:r w:rsidRPr="0010739E">
        <w:rPr>
          <w:rFonts w:ascii="Times New Roman" w:hAnsi="Times New Roman" w:cs="Times New Roman"/>
          <w:sz w:val="24"/>
          <w:szCs w:val="24"/>
        </w:rPr>
        <w:t>growing number of people were falsely claiming they had oral contracts. The King and Parliament agreed on the need to stop such false claims through a law requiring certain types of contracts be written and signed.</w:t>
      </w:r>
    </w:p>
    <w:p w14:paraId="43048203" w14:textId="77777777" w:rsidR="00337E78" w:rsidRDefault="00337E78" w:rsidP="00B113DB">
      <w:pPr>
        <w:spacing w:after="0" w:line="240" w:lineRule="auto"/>
        <w:jc w:val="both"/>
        <w:rPr>
          <w:rFonts w:ascii="Times New Roman" w:hAnsi="Times New Roman" w:cs="Times New Roman"/>
          <w:sz w:val="24"/>
          <w:szCs w:val="24"/>
        </w:rPr>
      </w:pPr>
    </w:p>
    <w:p w14:paraId="491F056C" w14:textId="79FD98AB" w:rsidR="00B113DB" w:rsidRPr="0010739E" w:rsidRDefault="00B113DB" w:rsidP="00337E78">
      <w:pPr>
        <w:spacing w:after="0" w:line="240" w:lineRule="auto"/>
        <w:ind w:firstLine="720"/>
        <w:jc w:val="both"/>
        <w:rPr>
          <w:rFonts w:ascii="Times New Roman" w:hAnsi="Times New Roman" w:cs="Times New Roman"/>
          <w:sz w:val="24"/>
          <w:szCs w:val="24"/>
        </w:rPr>
      </w:pPr>
      <w:r w:rsidRPr="0010739E">
        <w:rPr>
          <w:rFonts w:ascii="Times New Roman" w:hAnsi="Times New Roman" w:cs="Times New Roman"/>
          <w:sz w:val="24"/>
          <w:szCs w:val="24"/>
        </w:rPr>
        <w:t>The Statute of Frauds was inherited by the United States under what is known as the common law of England. That common</w:t>
      </w:r>
      <w:r w:rsidR="00337E78">
        <w:rPr>
          <w:rFonts w:ascii="Times New Roman" w:hAnsi="Times New Roman" w:cs="Times New Roman"/>
          <w:sz w:val="24"/>
          <w:szCs w:val="24"/>
        </w:rPr>
        <w:t xml:space="preserve"> </w:t>
      </w:r>
      <w:r w:rsidRPr="0010739E">
        <w:rPr>
          <w:rFonts w:ascii="Times New Roman" w:hAnsi="Times New Roman" w:cs="Times New Roman"/>
          <w:sz w:val="24"/>
          <w:szCs w:val="24"/>
        </w:rPr>
        <w:t>law remain</w:t>
      </w:r>
      <w:r w:rsidR="00617069">
        <w:rPr>
          <w:rFonts w:ascii="Times New Roman" w:hAnsi="Times New Roman" w:cs="Times New Roman"/>
          <w:sz w:val="24"/>
          <w:szCs w:val="24"/>
        </w:rPr>
        <w:t>ed</w:t>
      </w:r>
      <w:r w:rsidRPr="0010739E">
        <w:rPr>
          <w:rFonts w:ascii="Times New Roman" w:hAnsi="Times New Roman" w:cs="Times New Roman"/>
          <w:sz w:val="24"/>
          <w:szCs w:val="24"/>
        </w:rPr>
        <w:t xml:space="preserve"> the law when the United States broke away from England. Louisiana was purchased from France and did not inherit the common law of England but, instead, move</w:t>
      </w:r>
      <w:r w:rsidR="00617069">
        <w:rPr>
          <w:rFonts w:ascii="Times New Roman" w:hAnsi="Times New Roman" w:cs="Times New Roman"/>
          <w:sz w:val="24"/>
          <w:szCs w:val="24"/>
        </w:rPr>
        <w:t>d</w:t>
      </w:r>
      <w:r w:rsidRPr="0010739E">
        <w:rPr>
          <w:rFonts w:ascii="Times New Roman" w:hAnsi="Times New Roman" w:cs="Times New Roman"/>
          <w:sz w:val="24"/>
          <w:szCs w:val="24"/>
        </w:rPr>
        <w:t xml:space="preserve"> forward with the civil law of France. Louisiana did not inherit anything similar to the Statute of Frauds.</w:t>
      </w:r>
    </w:p>
    <w:p w14:paraId="500ED40B" w14:textId="77777777" w:rsidR="00337E78" w:rsidRDefault="00337E78" w:rsidP="00B113DB">
      <w:pPr>
        <w:spacing w:after="0" w:line="240" w:lineRule="auto"/>
        <w:jc w:val="both"/>
        <w:rPr>
          <w:rFonts w:ascii="Times New Roman" w:hAnsi="Times New Roman" w:cs="Times New Roman"/>
          <w:sz w:val="24"/>
          <w:szCs w:val="24"/>
        </w:rPr>
      </w:pPr>
    </w:p>
    <w:p w14:paraId="461FCCBC" w14:textId="7E33310D" w:rsidR="00B113DB" w:rsidRPr="0010739E" w:rsidRDefault="00B113DB" w:rsidP="00337E78">
      <w:pPr>
        <w:spacing w:after="0" w:line="240" w:lineRule="auto"/>
        <w:ind w:firstLine="720"/>
        <w:jc w:val="both"/>
        <w:rPr>
          <w:rFonts w:ascii="Times New Roman" w:hAnsi="Times New Roman" w:cs="Times New Roman"/>
          <w:sz w:val="24"/>
          <w:szCs w:val="24"/>
        </w:rPr>
      </w:pPr>
      <w:r w:rsidRPr="0010739E">
        <w:rPr>
          <w:rFonts w:ascii="Times New Roman" w:hAnsi="Times New Roman" w:cs="Times New Roman"/>
          <w:sz w:val="24"/>
          <w:szCs w:val="24"/>
        </w:rPr>
        <w:t xml:space="preserve">The </w:t>
      </w:r>
      <w:r w:rsidR="00333B52">
        <w:rPr>
          <w:rFonts w:ascii="Times New Roman" w:hAnsi="Times New Roman" w:cs="Times New Roman"/>
          <w:sz w:val="24"/>
          <w:szCs w:val="24"/>
        </w:rPr>
        <w:t xml:space="preserve">English </w:t>
      </w:r>
      <w:r w:rsidRPr="0010739E">
        <w:rPr>
          <w:rFonts w:ascii="Times New Roman" w:hAnsi="Times New Roman" w:cs="Times New Roman"/>
          <w:sz w:val="24"/>
          <w:szCs w:val="24"/>
        </w:rPr>
        <w:t xml:space="preserve">Statute of </w:t>
      </w:r>
      <w:r w:rsidR="00337E78">
        <w:rPr>
          <w:rFonts w:ascii="Times New Roman" w:hAnsi="Times New Roman" w:cs="Times New Roman"/>
          <w:sz w:val="24"/>
          <w:szCs w:val="24"/>
        </w:rPr>
        <w:t>F</w:t>
      </w:r>
      <w:r w:rsidRPr="0010739E">
        <w:rPr>
          <w:rFonts w:ascii="Times New Roman" w:hAnsi="Times New Roman" w:cs="Times New Roman"/>
          <w:sz w:val="24"/>
          <w:szCs w:val="24"/>
        </w:rPr>
        <w:t xml:space="preserve">rauds requires 6 categories of contracts be in writing: marriage, </w:t>
      </w:r>
      <w:r w:rsidR="00333B52">
        <w:rPr>
          <w:rFonts w:ascii="Times New Roman" w:hAnsi="Times New Roman" w:cs="Times New Roman"/>
          <w:sz w:val="24"/>
          <w:szCs w:val="24"/>
        </w:rPr>
        <w:t xml:space="preserve">agreements that take more than </w:t>
      </w:r>
      <w:r w:rsidRPr="0010739E">
        <w:rPr>
          <w:rFonts w:ascii="Times New Roman" w:hAnsi="Times New Roman" w:cs="Times New Roman"/>
          <w:sz w:val="24"/>
          <w:szCs w:val="24"/>
        </w:rPr>
        <w:t>one-year</w:t>
      </w:r>
      <w:r w:rsidR="00333B52">
        <w:rPr>
          <w:rFonts w:ascii="Times New Roman" w:hAnsi="Times New Roman" w:cs="Times New Roman"/>
          <w:sz w:val="24"/>
          <w:szCs w:val="24"/>
        </w:rPr>
        <w:t xml:space="preserve"> to complete</w:t>
      </w:r>
      <w:r w:rsidRPr="0010739E">
        <w:rPr>
          <w:rFonts w:ascii="Times New Roman" w:hAnsi="Times New Roman" w:cs="Times New Roman"/>
          <w:sz w:val="24"/>
          <w:szCs w:val="24"/>
        </w:rPr>
        <w:t>, purchase and sale of real estate, goods</w:t>
      </w:r>
      <w:r w:rsidR="00333B52">
        <w:rPr>
          <w:rFonts w:ascii="Times New Roman" w:hAnsi="Times New Roman" w:cs="Times New Roman"/>
          <w:sz w:val="24"/>
          <w:szCs w:val="24"/>
        </w:rPr>
        <w:t xml:space="preserve"> worth $500 or more</w:t>
      </w:r>
      <w:r w:rsidRPr="0010739E">
        <w:rPr>
          <w:rFonts w:ascii="Times New Roman" w:hAnsi="Times New Roman" w:cs="Times New Roman"/>
          <w:sz w:val="24"/>
          <w:szCs w:val="24"/>
        </w:rPr>
        <w:t xml:space="preserve">, </w:t>
      </w:r>
      <w:r w:rsidR="00C7307F">
        <w:rPr>
          <w:rFonts w:ascii="Times New Roman" w:hAnsi="Times New Roman" w:cs="Times New Roman"/>
          <w:sz w:val="24"/>
          <w:szCs w:val="24"/>
        </w:rPr>
        <w:t>claims against an executor</w:t>
      </w:r>
      <w:r w:rsidR="00C7307F">
        <w:rPr>
          <w:rFonts w:ascii="Times New Roman" w:hAnsi="Times New Roman" w:cs="Times New Roman"/>
          <w:sz w:val="24"/>
          <w:szCs w:val="24"/>
        </w:rPr>
        <w:t xml:space="preserve"> </w:t>
      </w:r>
      <w:r w:rsidRPr="0010739E">
        <w:rPr>
          <w:rFonts w:ascii="Times New Roman" w:hAnsi="Times New Roman" w:cs="Times New Roman"/>
          <w:sz w:val="24"/>
          <w:szCs w:val="24"/>
        </w:rPr>
        <w:t>and agreement to pay the debt of someone else.</w:t>
      </w:r>
      <w:r w:rsidR="00333B52">
        <w:rPr>
          <w:rFonts w:ascii="Times New Roman" w:hAnsi="Times New Roman" w:cs="Times New Roman"/>
          <w:sz w:val="24"/>
          <w:szCs w:val="24"/>
        </w:rPr>
        <w:t xml:space="preserve"> Florida added newspaper subscriptions, leases longer than one year and certain claim</w:t>
      </w:r>
      <w:r w:rsidR="00C7307F">
        <w:rPr>
          <w:rFonts w:ascii="Times New Roman" w:hAnsi="Times New Roman" w:cs="Times New Roman"/>
          <w:sz w:val="24"/>
          <w:szCs w:val="24"/>
        </w:rPr>
        <w:t>s</w:t>
      </w:r>
      <w:r w:rsidR="00333B52">
        <w:rPr>
          <w:rFonts w:ascii="Times New Roman" w:hAnsi="Times New Roman" w:cs="Times New Roman"/>
          <w:sz w:val="24"/>
          <w:szCs w:val="24"/>
        </w:rPr>
        <w:t xml:space="preserve"> against health care providers.</w:t>
      </w:r>
      <w:r w:rsidRPr="0010739E">
        <w:rPr>
          <w:rFonts w:ascii="Times New Roman" w:hAnsi="Times New Roman" w:cs="Times New Roman"/>
          <w:sz w:val="24"/>
          <w:szCs w:val="24"/>
        </w:rPr>
        <w:t xml:space="preserve"> The </w:t>
      </w:r>
      <w:r w:rsidR="00337E78">
        <w:rPr>
          <w:rFonts w:ascii="Times New Roman" w:hAnsi="Times New Roman" w:cs="Times New Roman"/>
          <w:sz w:val="24"/>
          <w:szCs w:val="24"/>
        </w:rPr>
        <w:t>m</w:t>
      </w:r>
      <w:r w:rsidRPr="0010739E">
        <w:rPr>
          <w:rFonts w:ascii="Times New Roman" w:hAnsi="Times New Roman" w:cs="Times New Roman"/>
          <w:sz w:val="24"/>
          <w:szCs w:val="24"/>
        </w:rPr>
        <w:t>ost frequent Florida application of the Statute</w:t>
      </w:r>
      <w:r w:rsidR="00617069">
        <w:rPr>
          <w:rFonts w:ascii="Times New Roman" w:hAnsi="Times New Roman" w:cs="Times New Roman"/>
          <w:sz w:val="24"/>
          <w:szCs w:val="24"/>
        </w:rPr>
        <w:t xml:space="preserve"> of Frauds</w:t>
      </w:r>
      <w:r w:rsidRPr="0010739E">
        <w:rPr>
          <w:rFonts w:ascii="Times New Roman" w:hAnsi="Times New Roman" w:cs="Times New Roman"/>
          <w:sz w:val="24"/>
          <w:szCs w:val="24"/>
        </w:rPr>
        <w:t xml:space="preserve"> is real estate sales.</w:t>
      </w:r>
    </w:p>
    <w:p w14:paraId="1F8BB041" w14:textId="77777777" w:rsidR="00337E78" w:rsidRDefault="00337E78" w:rsidP="00B113DB">
      <w:pPr>
        <w:spacing w:after="0" w:line="240" w:lineRule="auto"/>
        <w:jc w:val="both"/>
        <w:rPr>
          <w:rFonts w:ascii="Times New Roman" w:hAnsi="Times New Roman" w:cs="Times New Roman"/>
          <w:sz w:val="24"/>
          <w:szCs w:val="24"/>
        </w:rPr>
      </w:pPr>
    </w:p>
    <w:p w14:paraId="4CFE3398" w14:textId="74CE2B41" w:rsidR="00B113DB" w:rsidRPr="0010739E" w:rsidRDefault="00B113DB" w:rsidP="00337E78">
      <w:pPr>
        <w:spacing w:after="0" w:line="240" w:lineRule="auto"/>
        <w:ind w:firstLine="720"/>
        <w:jc w:val="both"/>
        <w:rPr>
          <w:rFonts w:ascii="Times New Roman" w:hAnsi="Times New Roman" w:cs="Times New Roman"/>
          <w:sz w:val="24"/>
          <w:szCs w:val="24"/>
        </w:rPr>
      </w:pPr>
      <w:r w:rsidRPr="0010739E">
        <w:rPr>
          <w:rFonts w:ascii="Times New Roman" w:hAnsi="Times New Roman" w:cs="Times New Roman"/>
          <w:sz w:val="24"/>
          <w:szCs w:val="24"/>
        </w:rPr>
        <w:t xml:space="preserve">Modern statutes allow electronic signature and electronic writing to meet the </w:t>
      </w:r>
      <w:r w:rsidR="00617069" w:rsidRPr="0010739E">
        <w:rPr>
          <w:rFonts w:ascii="Times New Roman" w:hAnsi="Times New Roman" w:cs="Times New Roman"/>
          <w:sz w:val="24"/>
          <w:szCs w:val="24"/>
        </w:rPr>
        <w:t xml:space="preserve">Statute of </w:t>
      </w:r>
      <w:r w:rsidR="00617069">
        <w:rPr>
          <w:rFonts w:ascii="Times New Roman" w:hAnsi="Times New Roman" w:cs="Times New Roman"/>
          <w:sz w:val="24"/>
          <w:szCs w:val="24"/>
        </w:rPr>
        <w:t>F</w:t>
      </w:r>
      <w:r w:rsidR="00617069" w:rsidRPr="0010739E">
        <w:rPr>
          <w:rFonts w:ascii="Times New Roman" w:hAnsi="Times New Roman" w:cs="Times New Roman"/>
          <w:sz w:val="24"/>
          <w:szCs w:val="24"/>
        </w:rPr>
        <w:t>rauds</w:t>
      </w:r>
      <w:r w:rsidR="00617069">
        <w:rPr>
          <w:rFonts w:ascii="Times New Roman" w:hAnsi="Times New Roman" w:cs="Times New Roman"/>
          <w:sz w:val="24"/>
          <w:szCs w:val="24"/>
        </w:rPr>
        <w:t xml:space="preserve"> requirements</w:t>
      </w:r>
      <w:r w:rsidRPr="0010739E">
        <w:rPr>
          <w:rFonts w:ascii="Times New Roman" w:hAnsi="Times New Roman" w:cs="Times New Roman"/>
          <w:sz w:val="24"/>
          <w:szCs w:val="24"/>
        </w:rPr>
        <w:t>. Howe</w:t>
      </w:r>
      <w:r w:rsidR="00337E78">
        <w:rPr>
          <w:rFonts w:ascii="Times New Roman" w:hAnsi="Times New Roman" w:cs="Times New Roman"/>
          <w:sz w:val="24"/>
          <w:szCs w:val="24"/>
        </w:rPr>
        <w:t>v</w:t>
      </w:r>
      <w:r w:rsidRPr="0010739E">
        <w:rPr>
          <w:rFonts w:ascii="Times New Roman" w:hAnsi="Times New Roman" w:cs="Times New Roman"/>
          <w:sz w:val="24"/>
          <w:szCs w:val="24"/>
        </w:rPr>
        <w:t xml:space="preserve">er, Florida cases have made it clear that electronic </w:t>
      </w:r>
      <w:r w:rsidR="00246EC3" w:rsidRPr="0010739E">
        <w:rPr>
          <w:rFonts w:ascii="Times New Roman" w:hAnsi="Times New Roman" w:cs="Times New Roman"/>
          <w:sz w:val="24"/>
          <w:szCs w:val="24"/>
        </w:rPr>
        <w:t>signature</w:t>
      </w:r>
      <w:r w:rsidRPr="0010739E">
        <w:rPr>
          <w:rFonts w:ascii="Times New Roman" w:hAnsi="Times New Roman" w:cs="Times New Roman"/>
          <w:sz w:val="24"/>
          <w:szCs w:val="24"/>
        </w:rPr>
        <w:t xml:space="preserve"> does not include </w:t>
      </w:r>
      <w:r w:rsidR="00246EC3">
        <w:rPr>
          <w:rFonts w:ascii="Times New Roman" w:hAnsi="Times New Roman" w:cs="Times New Roman"/>
          <w:sz w:val="24"/>
          <w:szCs w:val="24"/>
        </w:rPr>
        <w:t>text</w:t>
      </w:r>
      <w:r w:rsidRPr="0010739E">
        <w:rPr>
          <w:rFonts w:ascii="Times New Roman" w:hAnsi="Times New Roman" w:cs="Times New Roman"/>
          <w:sz w:val="24"/>
          <w:szCs w:val="24"/>
        </w:rPr>
        <w:t xml:space="preserve">. </w:t>
      </w:r>
      <w:r w:rsidR="0013705B">
        <w:rPr>
          <w:rFonts w:ascii="Times New Roman" w:hAnsi="Times New Roman" w:cs="Times New Roman"/>
          <w:sz w:val="24"/>
          <w:szCs w:val="24"/>
        </w:rPr>
        <w:t>That is particularly</w:t>
      </w:r>
      <w:r w:rsidRPr="0010739E">
        <w:rPr>
          <w:rFonts w:ascii="Times New Roman" w:hAnsi="Times New Roman" w:cs="Times New Roman"/>
          <w:sz w:val="24"/>
          <w:szCs w:val="24"/>
        </w:rPr>
        <w:t xml:space="preserve"> painful</w:t>
      </w:r>
      <w:r w:rsidR="0013705B">
        <w:rPr>
          <w:rFonts w:ascii="Times New Roman" w:hAnsi="Times New Roman" w:cs="Times New Roman"/>
          <w:sz w:val="24"/>
          <w:szCs w:val="24"/>
        </w:rPr>
        <w:t xml:space="preserve"> for</w:t>
      </w:r>
      <w:r w:rsidRPr="0010739E">
        <w:rPr>
          <w:rFonts w:ascii="Times New Roman" w:hAnsi="Times New Roman" w:cs="Times New Roman"/>
          <w:sz w:val="24"/>
          <w:szCs w:val="24"/>
        </w:rPr>
        <w:t xml:space="preserve"> Generation Z</w:t>
      </w:r>
      <w:r w:rsidR="00246EC3">
        <w:rPr>
          <w:rFonts w:ascii="Times New Roman" w:hAnsi="Times New Roman" w:cs="Times New Roman"/>
          <w:sz w:val="24"/>
          <w:szCs w:val="24"/>
        </w:rPr>
        <w:t>,</w:t>
      </w:r>
      <w:r w:rsidRPr="0010739E">
        <w:rPr>
          <w:rFonts w:ascii="Times New Roman" w:hAnsi="Times New Roman" w:cs="Times New Roman"/>
          <w:sz w:val="24"/>
          <w:szCs w:val="24"/>
        </w:rPr>
        <w:t xml:space="preserve"> who famously prefer use of smart </w:t>
      </w:r>
      <w:r w:rsidR="00246EC3">
        <w:rPr>
          <w:rFonts w:ascii="Times New Roman" w:hAnsi="Times New Roman" w:cs="Times New Roman"/>
          <w:sz w:val="24"/>
          <w:szCs w:val="24"/>
        </w:rPr>
        <w:t xml:space="preserve">phones </w:t>
      </w:r>
      <w:r w:rsidRPr="0010739E">
        <w:rPr>
          <w:rFonts w:ascii="Times New Roman" w:hAnsi="Times New Roman" w:cs="Times New Roman"/>
          <w:sz w:val="24"/>
          <w:szCs w:val="24"/>
        </w:rPr>
        <w:t xml:space="preserve">and texts </w:t>
      </w:r>
      <w:r w:rsidR="0013705B">
        <w:rPr>
          <w:rFonts w:ascii="Times New Roman" w:hAnsi="Times New Roman" w:cs="Times New Roman"/>
          <w:sz w:val="24"/>
          <w:szCs w:val="24"/>
        </w:rPr>
        <w:t>over</w:t>
      </w:r>
      <w:r w:rsidRPr="0010739E">
        <w:rPr>
          <w:rFonts w:ascii="Times New Roman" w:hAnsi="Times New Roman" w:cs="Times New Roman"/>
          <w:sz w:val="24"/>
          <w:szCs w:val="24"/>
        </w:rPr>
        <w:t xml:space="preserve"> communication </w:t>
      </w:r>
      <w:r w:rsidR="0013705B">
        <w:rPr>
          <w:rFonts w:ascii="Times New Roman" w:hAnsi="Times New Roman" w:cs="Times New Roman"/>
          <w:sz w:val="24"/>
          <w:szCs w:val="24"/>
        </w:rPr>
        <w:t>through</w:t>
      </w:r>
      <w:r w:rsidRPr="0010739E">
        <w:rPr>
          <w:rFonts w:ascii="Times New Roman" w:hAnsi="Times New Roman" w:cs="Times New Roman"/>
          <w:sz w:val="24"/>
          <w:szCs w:val="24"/>
        </w:rPr>
        <w:t xml:space="preserve"> all other media. When attempting to amend </w:t>
      </w:r>
      <w:r w:rsidR="0013705B">
        <w:rPr>
          <w:rFonts w:ascii="Times New Roman" w:hAnsi="Times New Roman" w:cs="Times New Roman"/>
          <w:sz w:val="24"/>
          <w:szCs w:val="24"/>
        </w:rPr>
        <w:t>a</w:t>
      </w:r>
      <w:r w:rsidRPr="0010739E">
        <w:rPr>
          <w:rFonts w:ascii="Times New Roman" w:hAnsi="Times New Roman" w:cs="Times New Roman"/>
          <w:sz w:val="24"/>
          <w:szCs w:val="24"/>
        </w:rPr>
        <w:t xml:space="preserve"> contract by t</w:t>
      </w:r>
      <w:r w:rsidR="00246EC3">
        <w:rPr>
          <w:rFonts w:ascii="Times New Roman" w:hAnsi="Times New Roman" w:cs="Times New Roman"/>
          <w:sz w:val="24"/>
          <w:szCs w:val="24"/>
        </w:rPr>
        <w:t>ext</w:t>
      </w:r>
      <w:r w:rsidRPr="0010739E">
        <w:rPr>
          <w:rFonts w:ascii="Times New Roman" w:hAnsi="Times New Roman" w:cs="Times New Roman"/>
          <w:sz w:val="24"/>
          <w:szCs w:val="24"/>
        </w:rPr>
        <w:t>, subsequent litigation to enforce the agreement has been shut down when the Statute of Frauds is raised in defense.</w:t>
      </w:r>
    </w:p>
    <w:p w14:paraId="7C933B52" w14:textId="77777777" w:rsidR="00246EC3" w:rsidRDefault="00246EC3" w:rsidP="00B113DB">
      <w:pPr>
        <w:spacing w:after="0" w:line="240" w:lineRule="auto"/>
        <w:jc w:val="both"/>
        <w:rPr>
          <w:rFonts w:ascii="Times New Roman" w:hAnsi="Times New Roman" w:cs="Times New Roman"/>
          <w:sz w:val="24"/>
          <w:szCs w:val="24"/>
        </w:rPr>
      </w:pPr>
    </w:p>
    <w:p w14:paraId="4F0E2C41" w14:textId="245E5B9E" w:rsidR="00B113DB" w:rsidRPr="0010739E" w:rsidRDefault="00B113DB" w:rsidP="00246EC3">
      <w:pPr>
        <w:spacing w:after="0" w:line="240" w:lineRule="auto"/>
        <w:ind w:firstLine="720"/>
        <w:jc w:val="both"/>
        <w:rPr>
          <w:rFonts w:ascii="Times New Roman" w:hAnsi="Times New Roman" w:cs="Times New Roman"/>
          <w:sz w:val="24"/>
          <w:szCs w:val="24"/>
        </w:rPr>
      </w:pPr>
      <w:r w:rsidRPr="0010739E">
        <w:rPr>
          <w:rFonts w:ascii="Times New Roman" w:hAnsi="Times New Roman" w:cs="Times New Roman"/>
          <w:sz w:val="24"/>
          <w:szCs w:val="24"/>
        </w:rPr>
        <w:t xml:space="preserve">The genesis of many real estate contract lawsuits is simply greed. One or both parties want a better deal than the one they made. The better deal may be a different interpretation of the contract between them, </w:t>
      </w:r>
      <w:r w:rsidR="00246EC3" w:rsidRPr="0010739E">
        <w:rPr>
          <w:rFonts w:ascii="Times New Roman" w:hAnsi="Times New Roman" w:cs="Times New Roman"/>
          <w:sz w:val="24"/>
          <w:szCs w:val="24"/>
        </w:rPr>
        <w:t>an effort</w:t>
      </w:r>
      <w:r w:rsidRPr="0010739E">
        <w:rPr>
          <w:rFonts w:ascii="Times New Roman" w:hAnsi="Times New Roman" w:cs="Times New Roman"/>
          <w:sz w:val="24"/>
          <w:szCs w:val="24"/>
        </w:rPr>
        <w:t xml:space="preserve"> to avoid the contract between them or even effort to get out of the deal to sell to another buyer for more money. The recent case of </w:t>
      </w:r>
      <w:r w:rsidRPr="00246EC3">
        <w:rPr>
          <w:rFonts w:ascii="Times New Roman" w:hAnsi="Times New Roman" w:cs="Times New Roman"/>
          <w:i/>
          <w:iCs/>
          <w:sz w:val="24"/>
          <w:szCs w:val="24"/>
        </w:rPr>
        <w:t>Stav Software, LLC v. Lederman Investments, LLC</w:t>
      </w:r>
      <w:r w:rsidRPr="0010739E">
        <w:rPr>
          <w:rFonts w:ascii="Times New Roman" w:hAnsi="Times New Roman" w:cs="Times New Roman"/>
          <w:sz w:val="24"/>
          <w:szCs w:val="24"/>
        </w:rPr>
        <w:t xml:space="preserve"> is a good example of the latter with an interesting twist.</w:t>
      </w:r>
    </w:p>
    <w:p w14:paraId="465F1C03" w14:textId="77777777" w:rsidR="00246EC3" w:rsidRDefault="00246EC3" w:rsidP="00B113DB">
      <w:pPr>
        <w:spacing w:after="0" w:line="240" w:lineRule="auto"/>
        <w:jc w:val="both"/>
        <w:rPr>
          <w:rFonts w:ascii="Times New Roman" w:hAnsi="Times New Roman" w:cs="Times New Roman"/>
          <w:sz w:val="24"/>
          <w:szCs w:val="24"/>
        </w:rPr>
      </w:pPr>
    </w:p>
    <w:p w14:paraId="6DC491E0" w14:textId="25D35AD6" w:rsidR="00B113DB" w:rsidRPr="0010739E" w:rsidRDefault="00B113DB" w:rsidP="00246EC3">
      <w:pPr>
        <w:spacing w:after="0" w:line="240" w:lineRule="auto"/>
        <w:ind w:firstLine="720"/>
        <w:jc w:val="both"/>
        <w:rPr>
          <w:rFonts w:ascii="Times New Roman" w:hAnsi="Times New Roman" w:cs="Times New Roman"/>
          <w:sz w:val="24"/>
          <w:szCs w:val="24"/>
        </w:rPr>
      </w:pPr>
      <w:r w:rsidRPr="0010739E">
        <w:rPr>
          <w:rFonts w:ascii="Times New Roman" w:hAnsi="Times New Roman" w:cs="Times New Roman"/>
          <w:sz w:val="24"/>
          <w:szCs w:val="24"/>
        </w:rPr>
        <w:t xml:space="preserve">Lederman Investments had a written contract to sell property to Stav Software. But, Lederman Investments ended up conveying property under a later contract </w:t>
      </w:r>
      <w:r w:rsidR="0013705B">
        <w:rPr>
          <w:rFonts w:ascii="Times New Roman" w:hAnsi="Times New Roman" w:cs="Times New Roman"/>
          <w:sz w:val="24"/>
          <w:szCs w:val="24"/>
        </w:rPr>
        <w:t>to</w:t>
      </w:r>
      <w:r w:rsidRPr="0010739E">
        <w:rPr>
          <w:rFonts w:ascii="Times New Roman" w:hAnsi="Times New Roman" w:cs="Times New Roman"/>
          <w:sz w:val="24"/>
          <w:szCs w:val="24"/>
        </w:rPr>
        <w:t xml:space="preserve"> 5979 Alton Road Land Trust</w:t>
      </w:r>
      <w:r w:rsidR="00246EC3">
        <w:rPr>
          <w:rFonts w:ascii="Times New Roman" w:hAnsi="Times New Roman" w:cs="Times New Roman"/>
          <w:sz w:val="24"/>
          <w:szCs w:val="24"/>
        </w:rPr>
        <w:t xml:space="preserve"> (Trust)</w:t>
      </w:r>
      <w:r w:rsidRPr="0010739E">
        <w:rPr>
          <w:rFonts w:ascii="Times New Roman" w:hAnsi="Times New Roman" w:cs="Times New Roman"/>
          <w:sz w:val="24"/>
          <w:szCs w:val="24"/>
        </w:rPr>
        <w:t xml:space="preserve"> claiming Stav Software defaulted.</w:t>
      </w:r>
    </w:p>
    <w:p w14:paraId="41DD3435" w14:textId="77777777" w:rsidR="00246EC3" w:rsidRDefault="00246EC3" w:rsidP="00B113DB">
      <w:pPr>
        <w:spacing w:after="0" w:line="240" w:lineRule="auto"/>
        <w:jc w:val="both"/>
        <w:rPr>
          <w:rFonts w:ascii="Times New Roman" w:hAnsi="Times New Roman" w:cs="Times New Roman"/>
          <w:sz w:val="24"/>
          <w:szCs w:val="24"/>
        </w:rPr>
      </w:pPr>
    </w:p>
    <w:p w14:paraId="291D3D88" w14:textId="237CDE40" w:rsidR="00B113DB" w:rsidRPr="0010739E" w:rsidRDefault="00B113DB" w:rsidP="00246EC3">
      <w:pPr>
        <w:spacing w:after="0" w:line="240" w:lineRule="auto"/>
        <w:ind w:firstLine="720"/>
        <w:jc w:val="both"/>
        <w:rPr>
          <w:rFonts w:ascii="Times New Roman" w:hAnsi="Times New Roman" w:cs="Times New Roman"/>
          <w:sz w:val="24"/>
          <w:szCs w:val="24"/>
        </w:rPr>
      </w:pPr>
      <w:r w:rsidRPr="0010739E">
        <w:rPr>
          <w:rFonts w:ascii="Times New Roman" w:hAnsi="Times New Roman" w:cs="Times New Roman"/>
          <w:sz w:val="24"/>
          <w:szCs w:val="24"/>
        </w:rPr>
        <w:t xml:space="preserve">Some of the facts were undisputed. </w:t>
      </w:r>
      <w:r w:rsidR="0013705B">
        <w:rPr>
          <w:rFonts w:ascii="Times New Roman" w:hAnsi="Times New Roman" w:cs="Times New Roman"/>
          <w:sz w:val="24"/>
          <w:szCs w:val="24"/>
        </w:rPr>
        <w:t>The parties agreed</w:t>
      </w:r>
      <w:r w:rsidRPr="0010739E">
        <w:rPr>
          <w:rFonts w:ascii="Times New Roman" w:hAnsi="Times New Roman" w:cs="Times New Roman"/>
          <w:sz w:val="24"/>
          <w:szCs w:val="24"/>
        </w:rPr>
        <w:t xml:space="preserve"> that in the days prior to the </w:t>
      </w:r>
      <w:r w:rsidR="0013705B" w:rsidRPr="0010739E">
        <w:rPr>
          <w:rFonts w:ascii="Times New Roman" w:hAnsi="Times New Roman" w:cs="Times New Roman"/>
          <w:sz w:val="24"/>
          <w:szCs w:val="24"/>
        </w:rPr>
        <w:t xml:space="preserve">Stav Software </w:t>
      </w:r>
      <w:r w:rsidRPr="0010739E">
        <w:rPr>
          <w:rFonts w:ascii="Times New Roman" w:hAnsi="Times New Roman" w:cs="Times New Roman"/>
          <w:sz w:val="24"/>
          <w:szCs w:val="24"/>
        </w:rPr>
        <w:t>scheduled closing date, Lederman Investments contacted Stav</w:t>
      </w:r>
      <w:r w:rsidR="00246EC3">
        <w:rPr>
          <w:rFonts w:ascii="Times New Roman" w:hAnsi="Times New Roman" w:cs="Times New Roman"/>
          <w:sz w:val="24"/>
          <w:szCs w:val="24"/>
        </w:rPr>
        <w:t xml:space="preserve"> </w:t>
      </w:r>
      <w:r w:rsidRPr="0010739E">
        <w:rPr>
          <w:rFonts w:ascii="Times New Roman" w:hAnsi="Times New Roman" w:cs="Times New Roman"/>
          <w:sz w:val="24"/>
          <w:szCs w:val="24"/>
        </w:rPr>
        <w:t xml:space="preserve">Software and asked for closing to be extended so it could negotiate a better payoff arrangement with the mortgage holder. Copies of </w:t>
      </w:r>
      <w:r w:rsidR="00246EC3" w:rsidRPr="0010739E">
        <w:rPr>
          <w:rFonts w:ascii="Times New Roman" w:hAnsi="Times New Roman" w:cs="Times New Roman"/>
          <w:sz w:val="24"/>
          <w:szCs w:val="24"/>
        </w:rPr>
        <w:t>texts</w:t>
      </w:r>
      <w:r w:rsidRPr="0010739E">
        <w:rPr>
          <w:rFonts w:ascii="Times New Roman" w:hAnsi="Times New Roman" w:cs="Times New Roman"/>
          <w:sz w:val="24"/>
          <w:szCs w:val="24"/>
        </w:rPr>
        <w:t xml:space="preserve"> were </w:t>
      </w:r>
      <w:r w:rsidR="00246EC3">
        <w:rPr>
          <w:rFonts w:ascii="Times New Roman" w:hAnsi="Times New Roman" w:cs="Times New Roman"/>
          <w:sz w:val="24"/>
          <w:szCs w:val="24"/>
        </w:rPr>
        <w:t>pro</w:t>
      </w:r>
      <w:r w:rsidRPr="0010739E">
        <w:rPr>
          <w:rFonts w:ascii="Times New Roman" w:hAnsi="Times New Roman" w:cs="Times New Roman"/>
          <w:sz w:val="24"/>
          <w:szCs w:val="24"/>
        </w:rPr>
        <w:t xml:space="preserve">duced at trial confirming the discussions, but no written agreement was </w:t>
      </w:r>
      <w:r w:rsidRPr="0010739E">
        <w:rPr>
          <w:rFonts w:ascii="Times New Roman" w:hAnsi="Times New Roman" w:cs="Times New Roman"/>
          <w:sz w:val="24"/>
          <w:szCs w:val="24"/>
        </w:rPr>
        <w:lastRenderedPageBreak/>
        <w:t xml:space="preserve">ever signed by the parties. The closing date was apparently made time of the essence by the contract, which means missing it by even one day was an absolute default. Closing did not take place on the date set by contract and Lederman Investments ultimately sold to the </w:t>
      </w:r>
      <w:r w:rsidR="00246EC3" w:rsidRPr="0010739E">
        <w:rPr>
          <w:rFonts w:ascii="Times New Roman" w:hAnsi="Times New Roman" w:cs="Times New Roman"/>
          <w:sz w:val="24"/>
          <w:szCs w:val="24"/>
        </w:rPr>
        <w:t>Trust</w:t>
      </w:r>
      <w:r w:rsidR="0013705B">
        <w:rPr>
          <w:rFonts w:ascii="Times New Roman" w:hAnsi="Times New Roman" w:cs="Times New Roman"/>
          <w:sz w:val="24"/>
          <w:szCs w:val="24"/>
        </w:rPr>
        <w:t xml:space="preserve"> (probably for more money)</w:t>
      </w:r>
      <w:r w:rsidRPr="0010739E">
        <w:rPr>
          <w:rFonts w:ascii="Times New Roman" w:hAnsi="Times New Roman" w:cs="Times New Roman"/>
          <w:sz w:val="24"/>
          <w:szCs w:val="24"/>
        </w:rPr>
        <w:t>.</w:t>
      </w:r>
    </w:p>
    <w:p w14:paraId="3DEDA6A0" w14:textId="77777777" w:rsidR="00246EC3" w:rsidRDefault="00246EC3" w:rsidP="00B113DB">
      <w:pPr>
        <w:spacing w:after="0" w:line="240" w:lineRule="auto"/>
        <w:jc w:val="both"/>
        <w:rPr>
          <w:rFonts w:ascii="Times New Roman" w:hAnsi="Times New Roman" w:cs="Times New Roman"/>
          <w:sz w:val="24"/>
          <w:szCs w:val="24"/>
        </w:rPr>
      </w:pPr>
    </w:p>
    <w:p w14:paraId="61CE4752" w14:textId="74617864" w:rsidR="00B113DB" w:rsidRPr="0010739E" w:rsidRDefault="00B113DB" w:rsidP="00246EC3">
      <w:pPr>
        <w:spacing w:after="0" w:line="240" w:lineRule="auto"/>
        <w:ind w:firstLine="720"/>
        <w:jc w:val="both"/>
        <w:rPr>
          <w:rFonts w:ascii="Times New Roman" w:hAnsi="Times New Roman" w:cs="Times New Roman"/>
          <w:sz w:val="24"/>
          <w:szCs w:val="24"/>
        </w:rPr>
      </w:pPr>
      <w:r w:rsidRPr="0010739E">
        <w:rPr>
          <w:rFonts w:ascii="Times New Roman" w:hAnsi="Times New Roman" w:cs="Times New Roman"/>
          <w:sz w:val="24"/>
          <w:szCs w:val="24"/>
        </w:rPr>
        <w:t xml:space="preserve">Stav Software sued </w:t>
      </w:r>
      <w:r w:rsidR="00246EC3">
        <w:rPr>
          <w:rFonts w:ascii="Times New Roman" w:hAnsi="Times New Roman" w:cs="Times New Roman"/>
          <w:sz w:val="24"/>
          <w:szCs w:val="24"/>
        </w:rPr>
        <w:t xml:space="preserve">the </w:t>
      </w:r>
      <w:r w:rsidR="00246EC3" w:rsidRPr="0010739E">
        <w:rPr>
          <w:rFonts w:ascii="Times New Roman" w:hAnsi="Times New Roman" w:cs="Times New Roman"/>
          <w:sz w:val="24"/>
          <w:szCs w:val="24"/>
        </w:rPr>
        <w:t>Trust</w:t>
      </w:r>
      <w:r w:rsidRPr="0010739E">
        <w:rPr>
          <w:rFonts w:ascii="Times New Roman" w:hAnsi="Times New Roman" w:cs="Times New Roman"/>
          <w:sz w:val="24"/>
          <w:szCs w:val="24"/>
        </w:rPr>
        <w:t xml:space="preserve">.  Stav Software’s representative testified that the closing did not take place because the parties agreed to extend the closing date. The representative provided texts which indicated a new closing date had been agreed including one in which the seller’s representative thanked him for rescheduling. The Trust provided a text </w:t>
      </w:r>
      <w:r w:rsidR="0013705B">
        <w:rPr>
          <w:rFonts w:ascii="Times New Roman" w:hAnsi="Times New Roman" w:cs="Times New Roman"/>
          <w:sz w:val="24"/>
          <w:szCs w:val="24"/>
        </w:rPr>
        <w:t>in which</w:t>
      </w:r>
      <w:r w:rsidRPr="0010739E">
        <w:rPr>
          <w:rFonts w:ascii="Times New Roman" w:hAnsi="Times New Roman" w:cs="Times New Roman"/>
          <w:sz w:val="24"/>
          <w:szCs w:val="24"/>
        </w:rPr>
        <w:t xml:space="preserve"> the seller refu</w:t>
      </w:r>
      <w:r w:rsidR="0013705B">
        <w:rPr>
          <w:rFonts w:ascii="Times New Roman" w:hAnsi="Times New Roman" w:cs="Times New Roman"/>
          <w:sz w:val="24"/>
          <w:szCs w:val="24"/>
        </w:rPr>
        <w:t>sed</w:t>
      </w:r>
      <w:r w:rsidRPr="0010739E">
        <w:rPr>
          <w:rFonts w:ascii="Times New Roman" w:hAnsi="Times New Roman" w:cs="Times New Roman"/>
          <w:sz w:val="24"/>
          <w:szCs w:val="24"/>
        </w:rPr>
        <w:t xml:space="preserve"> to extend the closing date (a bit odd since the seller had asked for the extension).</w:t>
      </w:r>
    </w:p>
    <w:p w14:paraId="1F2C5C40" w14:textId="77777777" w:rsidR="00246EC3" w:rsidRDefault="00246EC3" w:rsidP="00B113DB">
      <w:pPr>
        <w:spacing w:after="0" w:line="240" w:lineRule="auto"/>
        <w:jc w:val="both"/>
        <w:rPr>
          <w:rFonts w:ascii="Times New Roman" w:hAnsi="Times New Roman" w:cs="Times New Roman"/>
          <w:sz w:val="24"/>
          <w:szCs w:val="24"/>
        </w:rPr>
      </w:pPr>
    </w:p>
    <w:p w14:paraId="4193087B" w14:textId="12BCB5E8" w:rsidR="00B113DB" w:rsidRPr="0010739E" w:rsidRDefault="00B113DB" w:rsidP="00246EC3">
      <w:pPr>
        <w:spacing w:after="0" w:line="240" w:lineRule="auto"/>
        <w:ind w:firstLine="720"/>
        <w:jc w:val="both"/>
        <w:rPr>
          <w:rFonts w:ascii="Times New Roman" w:hAnsi="Times New Roman" w:cs="Times New Roman"/>
          <w:sz w:val="24"/>
          <w:szCs w:val="24"/>
        </w:rPr>
      </w:pPr>
      <w:r w:rsidRPr="0010739E">
        <w:rPr>
          <w:rFonts w:ascii="Times New Roman" w:hAnsi="Times New Roman" w:cs="Times New Roman"/>
          <w:sz w:val="24"/>
          <w:szCs w:val="24"/>
        </w:rPr>
        <w:t>The trial court granted summary judgment to the Trust. Summary judgment is granted before</w:t>
      </w:r>
      <w:r w:rsidR="00246EC3">
        <w:rPr>
          <w:rFonts w:ascii="Times New Roman" w:hAnsi="Times New Roman" w:cs="Times New Roman"/>
          <w:sz w:val="24"/>
          <w:szCs w:val="24"/>
        </w:rPr>
        <w:t xml:space="preserve"> </w:t>
      </w:r>
      <w:r w:rsidRPr="0010739E">
        <w:rPr>
          <w:rFonts w:ascii="Times New Roman" w:hAnsi="Times New Roman" w:cs="Times New Roman"/>
          <w:sz w:val="24"/>
          <w:szCs w:val="24"/>
        </w:rPr>
        <w:t>trial when a judge decides there is no genuine dispute of fact or law. The judge in this case apparently felt that the Statute of Frauds required the contract be amended in writing signed by the parties to extend the closing date.</w:t>
      </w:r>
    </w:p>
    <w:p w14:paraId="2F5C0A7F" w14:textId="77777777" w:rsidR="00246EC3" w:rsidRDefault="00246EC3" w:rsidP="00B113DB">
      <w:pPr>
        <w:spacing w:after="0" w:line="240" w:lineRule="auto"/>
        <w:jc w:val="both"/>
        <w:rPr>
          <w:rFonts w:ascii="Times New Roman" w:hAnsi="Times New Roman" w:cs="Times New Roman"/>
          <w:sz w:val="24"/>
          <w:szCs w:val="24"/>
        </w:rPr>
      </w:pPr>
    </w:p>
    <w:p w14:paraId="40B91B8B" w14:textId="693610EC" w:rsidR="00B113DB" w:rsidRPr="0010739E" w:rsidRDefault="00B113DB" w:rsidP="00246EC3">
      <w:pPr>
        <w:spacing w:after="0" w:line="240" w:lineRule="auto"/>
        <w:ind w:firstLine="720"/>
        <w:jc w:val="both"/>
        <w:rPr>
          <w:rFonts w:ascii="Times New Roman" w:hAnsi="Times New Roman" w:cs="Times New Roman"/>
          <w:sz w:val="24"/>
          <w:szCs w:val="24"/>
        </w:rPr>
      </w:pPr>
      <w:r w:rsidRPr="0010739E">
        <w:rPr>
          <w:rFonts w:ascii="Times New Roman" w:hAnsi="Times New Roman" w:cs="Times New Roman"/>
          <w:sz w:val="24"/>
          <w:szCs w:val="24"/>
        </w:rPr>
        <w:t>The appellate court disagreed and reversed, sending the case back for trial</w:t>
      </w:r>
      <w:r w:rsidR="00564E2C">
        <w:rPr>
          <w:rFonts w:ascii="Times New Roman" w:hAnsi="Times New Roman" w:cs="Times New Roman"/>
          <w:sz w:val="24"/>
          <w:szCs w:val="24"/>
        </w:rPr>
        <w:t>,</w:t>
      </w:r>
      <w:r w:rsidRPr="0010739E">
        <w:rPr>
          <w:rFonts w:ascii="Times New Roman" w:hAnsi="Times New Roman" w:cs="Times New Roman"/>
          <w:sz w:val="24"/>
          <w:szCs w:val="24"/>
        </w:rPr>
        <w:t xml:space="preserve"> where all evidence could be considered</w:t>
      </w:r>
      <w:r w:rsidR="00564E2C">
        <w:rPr>
          <w:rFonts w:ascii="Times New Roman" w:hAnsi="Times New Roman" w:cs="Times New Roman"/>
          <w:sz w:val="24"/>
          <w:szCs w:val="24"/>
        </w:rPr>
        <w:t>. T</w:t>
      </w:r>
      <w:r w:rsidRPr="0010739E">
        <w:rPr>
          <w:rFonts w:ascii="Times New Roman" w:hAnsi="Times New Roman" w:cs="Times New Roman"/>
          <w:sz w:val="24"/>
          <w:szCs w:val="24"/>
        </w:rPr>
        <w:t>he appellate court agreed that the Statute of Frauds requires a contract for</w:t>
      </w:r>
      <w:r w:rsidR="00564E2C">
        <w:rPr>
          <w:rFonts w:ascii="Times New Roman" w:hAnsi="Times New Roman" w:cs="Times New Roman"/>
          <w:sz w:val="24"/>
          <w:szCs w:val="24"/>
        </w:rPr>
        <w:t xml:space="preserve"> </w:t>
      </w:r>
      <w:r w:rsidRPr="0010739E">
        <w:rPr>
          <w:rFonts w:ascii="Times New Roman" w:hAnsi="Times New Roman" w:cs="Times New Roman"/>
          <w:sz w:val="24"/>
          <w:szCs w:val="24"/>
        </w:rPr>
        <w:t>sale of real estate be in writing signed by the parties and even that the contract in this case required any modification be “in writing and executed by the parties.”</w:t>
      </w:r>
    </w:p>
    <w:p w14:paraId="244D6001" w14:textId="77777777" w:rsidR="00246EC3" w:rsidRDefault="00246EC3" w:rsidP="00B113DB">
      <w:pPr>
        <w:spacing w:after="0" w:line="240" w:lineRule="auto"/>
        <w:jc w:val="both"/>
        <w:rPr>
          <w:rFonts w:ascii="Times New Roman" w:hAnsi="Times New Roman" w:cs="Times New Roman"/>
          <w:sz w:val="24"/>
          <w:szCs w:val="24"/>
        </w:rPr>
      </w:pPr>
    </w:p>
    <w:p w14:paraId="18627A91" w14:textId="46BF7F0E" w:rsidR="00B113DB" w:rsidRPr="0010739E" w:rsidRDefault="00B113DB" w:rsidP="00246EC3">
      <w:pPr>
        <w:spacing w:after="0" w:line="240" w:lineRule="auto"/>
        <w:ind w:firstLine="720"/>
        <w:jc w:val="both"/>
        <w:rPr>
          <w:rFonts w:ascii="Times New Roman" w:hAnsi="Times New Roman" w:cs="Times New Roman"/>
          <w:sz w:val="24"/>
          <w:szCs w:val="24"/>
        </w:rPr>
      </w:pPr>
      <w:r w:rsidRPr="0010739E">
        <w:rPr>
          <w:rFonts w:ascii="Times New Roman" w:hAnsi="Times New Roman" w:cs="Times New Roman"/>
          <w:sz w:val="24"/>
          <w:szCs w:val="24"/>
        </w:rPr>
        <w:t xml:space="preserve">But, the court explained that under certain circumstances, written contracts can be modified by oral agreement even if the written contract prohibits such modification. The appellate court did not decide the case but explained whether or not an oral agreement modified this contract is </w:t>
      </w:r>
      <w:r w:rsidR="00564E2C">
        <w:rPr>
          <w:rFonts w:ascii="Times New Roman" w:hAnsi="Times New Roman" w:cs="Times New Roman"/>
          <w:sz w:val="24"/>
          <w:szCs w:val="24"/>
        </w:rPr>
        <w:t xml:space="preserve">a </w:t>
      </w:r>
      <w:r w:rsidRPr="0010739E">
        <w:rPr>
          <w:rFonts w:ascii="Times New Roman" w:hAnsi="Times New Roman" w:cs="Times New Roman"/>
          <w:sz w:val="24"/>
          <w:szCs w:val="24"/>
        </w:rPr>
        <w:t>fact question to be determined after full presentation of evidence by both sides. The case was sent back to the trial judge to conduct a trial.</w:t>
      </w:r>
    </w:p>
    <w:p w14:paraId="53A9745B" w14:textId="77777777" w:rsidR="00246EC3" w:rsidRDefault="00246EC3" w:rsidP="00B113DB">
      <w:pPr>
        <w:spacing w:after="0" w:line="240" w:lineRule="auto"/>
        <w:jc w:val="both"/>
        <w:rPr>
          <w:rFonts w:ascii="Times New Roman" w:hAnsi="Times New Roman" w:cs="Times New Roman"/>
          <w:sz w:val="24"/>
          <w:szCs w:val="24"/>
        </w:rPr>
      </w:pPr>
    </w:p>
    <w:p w14:paraId="1504C2B4" w14:textId="7A5EE11F" w:rsidR="00B113DB" w:rsidRPr="0010739E" w:rsidRDefault="00B113DB" w:rsidP="00246EC3">
      <w:pPr>
        <w:spacing w:after="0" w:line="240" w:lineRule="auto"/>
        <w:ind w:firstLine="720"/>
        <w:jc w:val="both"/>
        <w:rPr>
          <w:rFonts w:ascii="Times New Roman" w:hAnsi="Times New Roman" w:cs="Times New Roman"/>
          <w:sz w:val="24"/>
          <w:szCs w:val="24"/>
        </w:rPr>
      </w:pPr>
      <w:r w:rsidRPr="0010739E">
        <w:rPr>
          <w:rFonts w:ascii="Times New Roman" w:hAnsi="Times New Roman" w:cs="Times New Roman"/>
          <w:sz w:val="24"/>
          <w:szCs w:val="24"/>
        </w:rPr>
        <w:t xml:space="preserve">To reach its decision, the appellate court had to not only allow modification of the closing date by oral agreement but also waiver of the contract’s own requirement that any such modification be in writing signed by the parties. The decision confirms an </w:t>
      </w:r>
      <w:r w:rsidR="00564E2C">
        <w:rPr>
          <w:rFonts w:ascii="Times New Roman" w:hAnsi="Times New Roman" w:cs="Times New Roman"/>
          <w:sz w:val="24"/>
          <w:szCs w:val="24"/>
        </w:rPr>
        <w:t xml:space="preserve">apparent </w:t>
      </w:r>
      <w:r w:rsidRPr="0010739E">
        <w:rPr>
          <w:rFonts w:ascii="Times New Roman" w:hAnsi="Times New Roman" w:cs="Times New Roman"/>
          <w:sz w:val="24"/>
          <w:szCs w:val="24"/>
        </w:rPr>
        <w:t xml:space="preserve">exception to the Statute of Frauds. Parties to a contract that must be in writing and signed under the Statute can apparently modify the contract orally or even by text. </w:t>
      </w:r>
    </w:p>
    <w:p w14:paraId="37B896CE" w14:textId="77777777" w:rsidR="00246EC3" w:rsidRDefault="00246EC3" w:rsidP="00B113DB">
      <w:pPr>
        <w:spacing w:after="0" w:line="240" w:lineRule="auto"/>
        <w:jc w:val="both"/>
        <w:rPr>
          <w:rFonts w:ascii="Times New Roman" w:hAnsi="Times New Roman" w:cs="Times New Roman"/>
          <w:sz w:val="24"/>
          <w:szCs w:val="24"/>
        </w:rPr>
      </w:pPr>
    </w:p>
    <w:p w14:paraId="72AE2571" w14:textId="74A1C600" w:rsidR="00B113DB" w:rsidRPr="0010739E" w:rsidRDefault="00B113DB" w:rsidP="00246EC3">
      <w:pPr>
        <w:spacing w:after="0" w:line="240" w:lineRule="auto"/>
        <w:ind w:firstLine="720"/>
        <w:jc w:val="both"/>
        <w:rPr>
          <w:rFonts w:ascii="Times New Roman" w:hAnsi="Times New Roman" w:cs="Times New Roman"/>
          <w:sz w:val="24"/>
          <w:szCs w:val="24"/>
        </w:rPr>
      </w:pPr>
      <w:r w:rsidRPr="0010739E">
        <w:rPr>
          <w:rFonts w:ascii="Times New Roman" w:hAnsi="Times New Roman" w:cs="Times New Roman"/>
          <w:sz w:val="24"/>
          <w:szCs w:val="24"/>
        </w:rPr>
        <w:t xml:space="preserve">The </w:t>
      </w:r>
      <w:r w:rsidR="00564E2C" w:rsidRPr="0010739E">
        <w:rPr>
          <w:rFonts w:ascii="Times New Roman" w:hAnsi="Times New Roman" w:cs="Times New Roman"/>
          <w:sz w:val="24"/>
          <w:szCs w:val="24"/>
        </w:rPr>
        <w:t xml:space="preserve">Stav Software </w:t>
      </w:r>
      <w:r w:rsidRPr="0010739E">
        <w:rPr>
          <w:rFonts w:ascii="Times New Roman" w:hAnsi="Times New Roman" w:cs="Times New Roman"/>
          <w:sz w:val="24"/>
          <w:szCs w:val="24"/>
        </w:rPr>
        <w:t>decision should not lead anyone to think a written contract does not matter. Prov</w:t>
      </w:r>
      <w:r w:rsidR="00246EC3">
        <w:rPr>
          <w:rFonts w:ascii="Times New Roman" w:hAnsi="Times New Roman" w:cs="Times New Roman"/>
          <w:sz w:val="24"/>
          <w:szCs w:val="24"/>
        </w:rPr>
        <w:t>ing</w:t>
      </w:r>
      <w:r w:rsidRPr="0010739E">
        <w:rPr>
          <w:rFonts w:ascii="Times New Roman" w:hAnsi="Times New Roman" w:cs="Times New Roman"/>
          <w:sz w:val="24"/>
          <w:szCs w:val="24"/>
        </w:rPr>
        <w:t xml:space="preserve"> oral modification can be difficult. The party wanting to enforce an oral modification will have the burden of proof and must establish modification by greater weight of the evidence. If the evidence is a “tie,” effort to enforce it will fail.</w:t>
      </w:r>
    </w:p>
    <w:p w14:paraId="518090A2" w14:textId="77777777" w:rsidR="00246EC3" w:rsidRDefault="00246EC3" w:rsidP="00B113DB">
      <w:pPr>
        <w:spacing w:after="0" w:line="240" w:lineRule="auto"/>
        <w:jc w:val="both"/>
        <w:rPr>
          <w:rFonts w:ascii="Times New Roman" w:hAnsi="Times New Roman" w:cs="Times New Roman"/>
          <w:sz w:val="24"/>
          <w:szCs w:val="24"/>
        </w:rPr>
      </w:pPr>
    </w:p>
    <w:p w14:paraId="1DDF46C8" w14:textId="30052C48" w:rsidR="00B113DB" w:rsidRPr="0010739E" w:rsidRDefault="00B113DB" w:rsidP="00246EC3">
      <w:pPr>
        <w:spacing w:after="0" w:line="240" w:lineRule="auto"/>
        <w:ind w:firstLine="720"/>
        <w:jc w:val="both"/>
        <w:rPr>
          <w:rFonts w:ascii="Times New Roman" w:hAnsi="Times New Roman" w:cs="Times New Roman"/>
          <w:sz w:val="24"/>
          <w:szCs w:val="24"/>
        </w:rPr>
      </w:pPr>
      <w:r w:rsidRPr="0010739E">
        <w:rPr>
          <w:rFonts w:ascii="Times New Roman" w:hAnsi="Times New Roman" w:cs="Times New Roman"/>
          <w:sz w:val="24"/>
          <w:szCs w:val="24"/>
        </w:rPr>
        <w:t xml:space="preserve">Real estate sales involve a lot of money. For most people, a real estate purchase is the largest financial transaction in their life. Even without the Statute of Frauds, such transactions should be in writing signed by the parties and modified the same way. Arguing an oral agreement to a written contract is not the place to be. </w:t>
      </w:r>
    </w:p>
    <w:p w14:paraId="7B463D6C" w14:textId="77777777" w:rsidR="008604CA" w:rsidRPr="00CD2569" w:rsidRDefault="008604CA" w:rsidP="00CD2569">
      <w:pPr>
        <w:spacing w:after="0" w:line="240" w:lineRule="auto"/>
        <w:ind w:firstLine="720"/>
        <w:jc w:val="both"/>
        <w:rPr>
          <w:rFonts w:ascii="Times New Roman" w:hAnsi="Times New Roman" w:cs="Times New Roman"/>
          <w:sz w:val="24"/>
          <w:szCs w:val="24"/>
        </w:rPr>
      </w:pPr>
    </w:p>
    <w:p w14:paraId="42774B54" w14:textId="77777777" w:rsidR="008604CA" w:rsidRPr="00CD2569" w:rsidRDefault="008604CA" w:rsidP="00CD2569">
      <w:pPr>
        <w:spacing w:after="0" w:line="240" w:lineRule="auto"/>
        <w:jc w:val="both"/>
        <w:rPr>
          <w:rFonts w:ascii="Times New Roman" w:hAnsi="Times New Roman" w:cs="Times New Roman"/>
          <w:sz w:val="18"/>
          <w:szCs w:val="18"/>
        </w:rPr>
      </w:pPr>
      <w:r w:rsidRPr="00CD2569">
        <w:rPr>
          <w:rFonts w:ascii="Times New Roman" w:hAnsi="Times New Roman" w:cs="Times New Roman"/>
          <w:b/>
          <w:i/>
          <w:sz w:val="18"/>
          <w:szCs w:val="18"/>
        </w:rPr>
        <w:t xml:space="preserve">William G. Morris is the principal of William G. Morris, P.A. William G. Morris and his firm have represented clients in Collier County for over 30 years. His practice includes litigation and divorce, business law, estate planning, associations and real estate. The information in this column is general in nature and not intended as legal advice. </w:t>
      </w:r>
    </w:p>
    <w:p w14:paraId="1E7C6F7D" w14:textId="7EA3EA2A" w:rsidR="002A2C15" w:rsidRPr="00CD2569" w:rsidRDefault="002A2C15" w:rsidP="00CD2569">
      <w:pPr>
        <w:spacing w:line="240" w:lineRule="auto"/>
        <w:jc w:val="both"/>
        <w:rPr>
          <w:rFonts w:ascii="Times New Roman" w:hAnsi="Times New Roman" w:cs="Times New Roman"/>
          <w:sz w:val="24"/>
          <w:szCs w:val="24"/>
        </w:rPr>
      </w:pPr>
    </w:p>
    <w:p w14:paraId="6808F57B" w14:textId="06CA6B20" w:rsidR="0033796F" w:rsidRPr="00CD2569" w:rsidRDefault="0033796F" w:rsidP="00CD2569">
      <w:pPr>
        <w:spacing w:line="240" w:lineRule="auto"/>
        <w:jc w:val="both"/>
        <w:rPr>
          <w:rFonts w:ascii="Times New Roman" w:hAnsi="Times New Roman" w:cs="Times New Roman"/>
          <w:sz w:val="24"/>
          <w:szCs w:val="24"/>
        </w:rPr>
      </w:pPr>
    </w:p>
    <w:sectPr w:rsidR="0033796F" w:rsidRPr="00CD2569" w:rsidSect="008604CA">
      <w:footerReference w:type="defaul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D26B03" w14:textId="77777777" w:rsidR="008604CA" w:rsidRDefault="008604CA" w:rsidP="008604CA">
      <w:pPr>
        <w:spacing w:after="0" w:line="240" w:lineRule="auto"/>
      </w:pPr>
      <w:r>
        <w:separator/>
      </w:r>
    </w:p>
  </w:endnote>
  <w:endnote w:type="continuationSeparator" w:id="0">
    <w:p w14:paraId="661B53D2" w14:textId="77777777" w:rsidR="008604CA" w:rsidRDefault="008604CA" w:rsidP="00860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8E1E96" w14:textId="73F79435" w:rsidR="008604CA" w:rsidRPr="008604CA" w:rsidRDefault="008604CA" w:rsidP="008604CA">
    <w:pPr>
      <w:pStyle w:val="Foote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0A404F" w14:textId="77777777" w:rsidR="008604CA" w:rsidRDefault="008604CA" w:rsidP="008604CA">
      <w:pPr>
        <w:spacing w:after="0" w:line="240" w:lineRule="auto"/>
      </w:pPr>
      <w:r>
        <w:separator/>
      </w:r>
    </w:p>
  </w:footnote>
  <w:footnote w:type="continuationSeparator" w:id="0">
    <w:p w14:paraId="181C4195" w14:textId="77777777" w:rsidR="008604CA" w:rsidRDefault="008604CA" w:rsidP="008604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DA8CF8A-3B1A-4D1A-8674-496F2C2D7488}"/>
    <w:docVar w:name="dgnword-drafile" w:val="C:\Users\wgm\AppData\Local\Temp\draA901.tmp"/>
    <w:docVar w:name="dgnword-eventsink" w:val="2235478298496"/>
  </w:docVars>
  <w:rsids>
    <w:rsidRoot w:val="00D90B06"/>
    <w:rsid w:val="000C3176"/>
    <w:rsid w:val="000D6A98"/>
    <w:rsid w:val="000F5C94"/>
    <w:rsid w:val="00106DB8"/>
    <w:rsid w:val="0013705B"/>
    <w:rsid w:val="00246EC3"/>
    <w:rsid w:val="00254C46"/>
    <w:rsid w:val="002A2C15"/>
    <w:rsid w:val="002D55C7"/>
    <w:rsid w:val="00301941"/>
    <w:rsid w:val="00333B52"/>
    <w:rsid w:val="0033796F"/>
    <w:rsid w:val="00337CB1"/>
    <w:rsid w:val="00337E78"/>
    <w:rsid w:val="003F4A8F"/>
    <w:rsid w:val="00464D1C"/>
    <w:rsid w:val="00541E5F"/>
    <w:rsid w:val="00544006"/>
    <w:rsid w:val="00564E2C"/>
    <w:rsid w:val="005D053F"/>
    <w:rsid w:val="00607706"/>
    <w:rsid w:val="00617069"/>
    <w:rsid w:val="00656A4D"/>
    <w:rsid w:val="006D15CD"/>
    <w:rsid w:val="00762E14"/>
    <w:rsid w:val="0077393B"/>
    <w:rsid w:val="00774B98"/>
    <w:rsid w:val="007C3CB9"/>
    <w:rsid w:val="008032BC"/>
    <w:rsid w:val="008604CA"/>
    <w:rsid w:val="008B5B86"/>
    <w:rsid w:val="008D5702"/>
    <w:rsid w:val="008F0518"/>
    <w:rsid w:val="00901559"/>
    <w:rsid w:val="009B4A3A"/>
    <w:rsid w:val="009B52EF"/>
    <w:rsid w:val="009E5785"/>
    <w:rsid w:val="009F0844"/>
    <w:rsid w:val="00A614B5"/>
    <w:rsid w:val="00A8569C"/>
    <w:rsid w:val="00B113DB"/>
    <w:rsid w:val="00B63616"/>
    <w:rsid w:val="00C7307F"/>
    <w:rsid w:val="00CD2569"/>
    <w:rsid w:val="00D63FFC"/>
    <w:rsid w:val="00D64F16"/>
    <w:rsid w:val="00D819A8"/>
    <w:rsid w:val="00D84831"/>
    <w:rsid w:val="00D90B06"/>
    <w:rsid w:val="00EC01F5"/>
    <w:rsid w:val="00F46FBA"/>
    <w:rsid w:val="00FA4C17"/>
    <w:rsid w:val="00FE7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120AA"/>
  <w15:chartTrackingRefBased/>
  <w15:docId w15:val="{0EC29C3D-86C6-4998-B066-CD0FBC2A3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0B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0B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0B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0B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0B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0B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0B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0B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0B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0B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0B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0B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0B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0B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0B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0B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0B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0B06"/>
    <w:rPr>
      <w:rFonts w:eastAsiaTheme="majorEastAsia" w:cstheme="majorBidi"/>
      <w:color w:val="272727" w:themeColor="text1" w:themeTint="D8"/>
    </w:rPr>
  </w:style>
  <w:style w:type="paragraph" w:styleId="Title">
    <w:name w:val="Title"/>
    <w:basedOn w:val="Normal"/>
    <w:next w:val="Normal"/>
    <w:link w:val="TitleChar"/>
    <w:uiPriority w:val="10"/>
    <w:qFormat/>
    <w:rsid w:val="00D90B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B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0B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0B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0B06"/>
    <w:pPr>
      <w:spacing w:before="160"/>
      <w:jc w:val="center"/>
    </w:pPr>
    <w:rPr>
      <w:i/>
      <w:iCs/>
      <w:color w:val="404040" w:themeColor="text1" w:themeTint="BF"/>
    </w:rPr>
  </w:style>
  <w:style w:type="character" w:customStyle="1" w:styleId="QuoteChar">
    <w:name w:val="Quote Char"/>
    <w:basedOn w:val="DefaultParagraphFont"/>
    <w:link w:val="Quote"/>
    <w:uiPriority w:val="29"/>
    <w:rsid w:val="00D90B06"/>
    <w:rPr>
      <w:i/>
      <w:iCs/>
      <w:color w:val="404040" w:themeColor="text1" w:themeTint="BF"/>
    </w:rPr>
  </w:style>
  <w:style w:type="paragraph" w:styleId="ListParagraph">
    <w:name w:val="List Paragraph"/>
    <w:basedOn w:val="Normal"/>
    <w:uiPriority w:val="34"/>
    <w:qFormat/>
    <w:rsid w:val="00D90B06"/>
    <w:pPr>
      <w:ind w:left="720"/>
      <w:contextualSpacing/>
    </w:pPr>
  </w:style>
  <w:style w:type="character" w:styleId="IntenseEmphasis">
    <w:name w:val="Intense Emphasis"/>
    <w:basedOn w:val="DefaultParagraphFont"/>
    <w:uiPriority w:val="21"/>
    <w:qFormat/>
    <w:rsid w:val="00D90B06"/>
    <w:rPr>
      <w:i/>
      <w:iCs/>
      <w:color w:val="0F4761" w:themeColor="accent1" w:themeShade="BF"/>
    </w:rPr>
  </w:style>
  <w:style w:type="paragraph" w:styleId="IntenseQuote">
    <w:name w:val="Intense Quote"/>
    <w:basedOn w:val="Normal"/>
    <w:next w:val="Normal"/>
    <w:link w:val="IntenseQuoteChar"/>
    <w:uiPriority w:val="30"/>
    <w:qFormat/>
    <w:rsid w:val="00D90B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0B06"/>
    <w:rPr>
      <w:i/>
      <w:iCs/>
      <w:color w:val="0F4761" w:themeColor="accent1" w:themeShade="BF"/>
    </w:rPr>
  </w:style>
  <w:style w:type="character" w:styleId="IntenseReference">
    <w:name w:val="Intense Reference"/>
    <w:basedOn w:val="DefaultParagraphFont"/>
    <w:uiPriority w:val="32"/>
    <w:qFormat/>
    <w:rsid w:val="00D90B06"/>
    <w:rPr>
      <w:b/>
      <w:bCs/>
      <w:smallCaps/>
      <w:color w:val="0F4761" w:themeColor="accent1" w:themeShade="BF"/>
      <w:spacing w:val="5"/>
    </w:rPr>
  </w:style>
  <w:style w:type="paragraph" w:styleId="Header">
    <w:name w:val="header"/>
    <w:basedOn w:val="Normal"/>
    <w:link w:val="HeaderChar"/>
    <w:uiPriority w:val="99"/>
    <w:unhideWhenUsed/>
    <w:rsid w:val="008604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4CA"/>
  </w:style>
  <w:style w:type="paragraph" w:styleId="Footer">
    <w:name w:val="footer"/>
    <w:basedOn w:val="Normal"/>
    <w:link w:val="FooterChar"/>
    <w:uiPriority w:val="99"/>
    <w:unhideWhenUsed/>
    <w:rsid w:val="008604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4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349</TotalTime>
  <Pages>3</Pages>
  <Words>972</Words>
  <Characters>5545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Morris</dc:creator>
  <cp:keywords/>
  <dc:description/>
  <cp:lastModifiedBy>Grace Magno-Smith</cp:lastModifiedBy>
  <cp:revision>6</cp:revision>
  <cp:lastPrinted>2024-07-01T21:24:00Z</cp:lastPrinted>
  <dcterms:created xsi:type="dcterms:W3CDTF">2024-07-01T18:03:00Z</dcterms:created>
  <dcterms:modified xsi:type="dcterms:W3CDTF">2024-07-03T17:44:00Z</dcterms:modified>
</cp:coreProperties>
</file>