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F817C" w14:textId="77777777" w:rsidR="003A4402" w:rsidRPr="00056D67" w:rsidRDefault="003A4402" w:rsidP="009611B9">
      <w:pPr>
        <w:spacing w:after="0" w:line="240" w:lineRule="auto"/>
        <w:jc w:val="both"/>
        <w:rPr>
          <w:rFonts w:ascii="Times New Roman" w:hAnsi="Times New Roman" w:cs="Times New Roman"/>
          <w:b/>
          <w:bCs/>
          <w:sz w:val="24"/>
          <w:szCs w:val="24"/>
        </w:rPr>
      </w:pPr>
    </w:p>
    <w:p w14:paraId="58015DDE" w14:textId="3C7557C9" w:rsidR="003241B2" w:rsidRPr="00AC2CBE" w:rsidRDefault="00AC2CBE" w:rsidP="00AC2CBE">
      <w:pPr>
        <w:spacing w:after="0" w:line="240" w:lineRule="auto"/>
        <w:jc w:val="center"/>
        <w:rPr>
          <w:rFonts w:ascii="Times New Roman" w:hAnsi="Times New Roman" w:cs="Times New Roman"/>
          <w:b/>
          <w:bCs/>
          <w:sz w:val="24"/>
          <w:szCs w:val="24"/>
        </w:rPr>
      </w:pPr>
      <w:r w:rsidRPr="00AC2CBE">
        <w:rPr>
          <w:rFonts w:ascii="Times New Roman" w:hAnsi="Times New Roman" w:cs="Times New Roman"/>
          <w:b/>
          <w:bCs/>
          <w:sz w:val="24"/>
          <w:szCs w:val="24"/>
        </w:rPr>
        <w:t>CONDO BOARD IS REQUIRED TO ENFORCE THE RULES</w:t>
      </w:r>
    </w:p>
    <w:p w14:paraId="2E6453D3" w14:textId="5D636BAE" w:rsidR="00427356" w:rsidRPr="00AC2CBE" w:rsidRDefault="00AC2CBE" w:rsidP="00AC2CBE">
      <w:pPr>
        <w:spacing w:after="0" w:line="240" w:lineRule="auto"/>
        <w:jc w:val="center"/>
        <w:rPr>
          <w:rFonts w:ascii="Times New Roman" w:hAnsi="Times New Roman" w:cs="Times New Roman"/>
          <w:b/>
          <w:bCs/>
          <w:sz w:val="24"/>
          <w:szCs w:val="24"/>
        </w:rPr>
      </w:pPr>
      <w:r w:rsidRPr="00AC2CBE">
        <w:rPr>
          <w:rFonts w:ascii="Times New Roman" w:hAnsi="Times New Roman" w:cs="Times New Roman"/>
          <w:b/>
          <w:bCs/>
          <w:sz w:val="24"/>
          <w:szCs w:val="24"/>
        </w:rPr>
        <w:t>BY: WILLIAM G. MORRIS, ESQ.</w:t>
      </w:r>
    </w:p>
    <w:p w14:paraId="6EC1FBBE" w14:textId="4501D800" w:rsidR="00056D67" w:rsidRPr="00056D67" w:rsidRDefault="00056D67" w:rsidP="009611B9">
      <w:pPr>
        <w:spacing w:after="0" w:line="240" w:lineRule="auto"/>
        <w:jc w:val="both"/>
        <w:rPr>
          <w:rFonts w:ascii="Times New Roman" w:hAnsi="Times New Roman" w:cs="Times New Roman"/>
          <w:sz w:val="24"/>
          <w:szCs w:val="24"/>
        </w:rPr>
      </w:pPr>
    </w:p>
    <w:p w14:paraId="548A39FE" w14:textId="70759BA4" w:rsidR="009611B9" w:rsidRPr="005B6CA2" w:rsidRDefault="009611B9" w:rsidP="005B6CA2">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 xml:space="preserve">Florida’s condominiums are governed by both Florida’s Condominium </w:t>
      </w:r>
      <w:r w:rsidR="005B6CA2">
        <w:rPr>
          <w:rFonts w:ascii="Times New Roman" w:hAnsi="Times New Roman" w:cs="Times New Roman"/>
          <w:sz w:val="24"/>
          <w:szCs w:val="24"/>
        </w:rPr>
        <w:t>A</w:t>
      </w:r>
      <w:r w:rsidRPr="005B6CA2">
        <w:rPr>
          <w:rFonts w:ascii="Times New Roman" w:hAnsi="Times New Roman" w:cs="Times New Roman"/>
          <w:sz w:val="24"/>
          <w:szCs w:val="24"/>
        </w:rPr>
        <w:t>ct and their own Declaration of Condominium and rules. The Act’s requirements must be followed by all condominiums</w:t>
      </w:r>
      <w:r w:rsidR="0053489B">
        <w:rPr>
          <w:rFonts w:ascii="Times New Roman" w:hAnsi="Times New Roman" w:cs="Times New Roman"/>
          <w:sz w:val="24"/>
          <w:szCs w:val="24"/>
        </w:rPr>
        <w:t>. E</w:t>
      </w:r>
      <w:r w:rsidRPr="005B6CA2">
        <w:rPr>
          <w:rFonts w:ascii="Times New Roman" w:hAnsi="Times New Roman" w:cs="Times New Roman"/>
          <w:sz w:val="24"/>
          <w:szCs w:val="24"/>
        </w:rPr>
        <w:t xml:space="preserve">ach condominium is governed by </w:t>
      </w:r>
      <w:r w:rsidR="00B573C5">
        <w:rPr>
          <w:rFonts w:ascii="Times New Roman" w:hAnsi="Times New Roman" w:cs="Times New Roman"/>
          <w:sz w:val="24"/>
          <w:szCs w:val="24"/>
        </w:rPr>
        <w:t xml:space="preserve">separate </w:t>
      </w:r>
      <w:r w:rsidRPr="005B6CA2">
        <w:rPr>
          <w:rFonts w:ascii="Times New Roman" w:hAnsi="Times New Roman" w:cs="Times New Roman"/>
          <w:sz w:val="24"/>
          <w:szCs w:val="24"/>
        </w:rPr>
        <w:t xml:space="preserve">rules and regulations unique to that condominium. </w:t>
      </w:r>
    </w:p>
    <w:p w14:paraId="168AC390" w14:textId="77777777" w:rsidR="005B6CA2" w:rsidRDefault="005B6CA2" w:rsidP="009611B9">
      <w:pPr>
        <w:spacing w:after="0" w:line="240" w:lineRule="auto"/>
        <w:jc w:val="both"/>
        <w:rPr>
          <w:rFonts w:ascii="Times New Roman" w:hAnsi="Times New Roman" w:cs="Times New Roman"/>
          <w:sz w:val="24"/>
          <w:szCs w:val="24"/>
        </w:rPr>
      </w:pPr>
    </w:p>
    <w:p w14:paraId="55DFA4CE" w14:textId="6395C925" w:rsidR="009611B9" w:rsidRPr="005B6CA2" w:rsidRDefault="00797A40" w:rsidP="005B6CA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009611B9" w:rsidRPr="005B6CA2">
        <w:rPr>
          <w:rFonts w:ascii="Times New Roman" w:hAnsi="Times New Roman" w:cs="Times New Roman"/>
          <w:sz w:val="24"/>
          <w:szCs w:val="24"/>
        </w:rPr>
        <w:t xml:space="preserve">condominium is governed by a condominium association. The Act requires each association created after </w:t>
      </w:r>
      <w:r w:rsidR="005B6CA2" w:rsidRPr="005B6CA2">
        <w:rPr>
          <w:rFonts w:ascii="Times New Roman" w:hAnsi="Times New Roman" w:cs="Times New Roman"/>
          <w:sz w:val="24"/>
          <w:szCs w:val="24"/>
        </w:rPr>
        <w:t>1976 be</w:t>
      </w:r>
      <w:r w:rsidR="009611B9" w:rsidRPr="005B6CA2">
        <w:rPr>
          <w:rFonts w:ascii="Times New Roman" w:hAnsi="Times New Roman" w:cs="Times New Roman"/>
          <w:sz w:val="24"/>
          <w:szCs w:val="24"/>
        </w:rPr>
        <w:t xml:space="preserve"> a Florida corporation. Even though there was no such requirement for earlier created associations, almost all of those older associations are also corporations. That means each has a board of directors and officers</w:t>
      </w:r>
    </w:p>
    <w:p w14:paraId="5702BB80" w14:textId="77777777" w:rsidR="005B6CA2" w:rsidRDefault="005B6CA2" w:rsidP="009611B9">
      <w:pPr>
        <w:spacing w:after="0" w:line="240" w:lineRule="auto"/>
        <w:jc w:val="both"/>
        <w:rPr>
          <w:rFonts w:ascii="Times New Roman" w:hAnsi="Times New Roman" w:cs="Times New Roman"/>
          <w:sz w:val="24"/>
          <w:szCs w:val="24"/>
        </w:rPr>
      </w:pPr>
    </w:p>
    <w:p w14:paraId="7FC26360" w14:textId="1FE9B371" w:rsidR="009611B9" w:rsidRPr="005B6CA2" w:rsidRDefault="009611B9" w:rsidP="005B6CA2">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Officers and directors of a condominium association have a fiduciary duty to unit owners. That means they are prohibited from self-dealing. It also means they must exercise their independent business judgment to manage the association and the condominium in accordance with its Declaration of Condominium</w:t>
      </w:r>
      <w:r w:rsidR="00797A40">
        <w:rPr>
          <w:rFonts w:ascii="Times New Roman" w:hAnsi="Times New Roman" w:cs="Times New Roman"/>
          <w:sz w:val="24"/>
          <w:szCs w:val="24"/>
        </w:rPr>
        <w:t xml:space="preserve"> and Florida law</w:t>
      </w:r>
      <w:r w:rsidRPr="005B6CA2">
        <w:rPr>
          <w:rFonts w:ascii="Times New Roman" w:hAnsi="Times New Roman" w:cs="Times New Roman"/>
          <w:sz w:val="24"/>
          <w:szCs w:val="24"/>
        </w:rPr>
        <w:t>. Part of that duty is to enforce the rules applicable to that particular condominium.</w:t>
      </w:r>
    </w:p>
    <w:p w14:paraId="10E9F8BD" w14:textId="77777777" w:rsidR="005B6CA2" w:rsidRDefault="005B6CA2" w:rsidP="009611B9">
      <w:pPr>
        <w:spacing w:after="0" w:line="240" w:lineRule="auto"/>
        <w:jc w:val="both"/>
        <w:rPr>
          <w:rFonts w:ascii="Times New Roman" w:hAnsi="Times New Roman" w:cs="Times New Roman"/>
          <w:sz w:val="24"/>
          <w:szCs w:val="24"/>
        </w:rPr>
      </w:pPr>
    </w:p>
    <w:p w14:paraId="2E3C0CC8" w14:textId="77777777" w:rsidR="00797A40" w:rsidRDefault="009611B9" w:rsidP="005B6CA2">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Some of the rules of a condominium may be found in its Declaration of Condominium. Others ma</w:t>
      </w:r>
      <w:r w:rsidR="005B6CA2">
        <w:rPr>
          <w:rFonts w:ascii="Times New Roman" w:hAnsi="Times New Roman" w:cs="Times New Roman"/>
          <w:sz w:val="24"/>
          <w:szCs w:val="24"/>
        </w:rPr>
        <w:t>y</w:t>
      </w:r>
      <w:r w:rsidRPr="005B6CA2">
        <w:rPr>
          <w:rFonts w:ascii="Times New Roman" w:hAnsi="Times New Roman" w:cs="Times New Roman"/>
          <w:sz w:val="24"/>
          <w:szCs w:val="24"/>
        </w:rPr>
        <w:t xml:space="preserve"> be adopted by the board of directors within the scope of its authority under the </w:t>
      </w:r>
      <w:r w:rsidR="00797A40">
        <w:rPr>
          <w:rFonts w:ascii="Times New Roman" w:hAnsi="Times New Roman" w:cs="Times New Roman"/>
          <w:sz w:val="24"/>
          <w:szCs w:val="24"/>
        </w:rPr>
        <w:t>D</w:t>
      </w:r>
      <w:r w:rsidRPr="005B6CA2">
        <w:rPr>
          <w:rFonts w:ascii="Times New Roman" w:hAnsi="Times New Roman" w:cs="Times New Roman"/>
          <w:sz w:val="24"/>
          <w:szCs w:val="24"/>
        </w:rPr>
        <w:t xml:space="preserve">eclaration. </w:t>
      </w:r>
    </w:p>
    <w:p w14:paraId="6712DB64" w14:textId="77777777" w:rsidR="00797A40" w:rsidRDefault="00797A40" w:rsidP="005B6CA2">
      <w:pPr>
        <w:spacing w:after="0" w:line="240" w:lineRule="auto"/>
        <w:ind w:firstLine="720"/>
        <w:jc w:val="both"/>
        <w:rPr>
          <w:rFonts w:ascii="Times New Roman" w:hAnsi="Times New Roman" w:cs="Times New Roman"/>
          <w:sz w:val="24"/>
          <w:szCs w:val="24"/>
        </w:rPr>
      </w:pPr>
    </w:p>
    <w:p w14:paraId="5F6B5355" w14:textId="02E7311D" w:rsidR="009611B9" w:rsidRPr="005B6CA2" w:rsidRDefault="009611B9" w:rsidP="005B6CA2">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 xml:space="preserve">A purchaser of a condominium automatically becomes subject to the condominium’s rules and is presumed to at least have knowledge of those in the Declaration because the Declaration and any amendments are recorded in the Public Records. Rules adopted by the board are not as easily known, but the </w:t>
      </w:r>
      <w:r w:rsidR="000F3071">
        <w:rPr>
          <w:rFonts w:ascii="Times New Roman" w:hAnsi="Times New Roman" w:cs="Times New Roman"/>
          <w:sz w:val="24"/>
          <w:szCs w:val="24"/>
        </w:rPr>
        <w:t>A</w:t>
      </w:r>
      <w:r w:rsidRPr="005B6CA2">
        <w:rPr>
          <w:rFonts w:ascii="Times New Roman" w:hAnsi="Times New Roman" w:cs="Times New Roman"/>
          <w:sz w:val="24"/>
          <w:szCs w:val="24"/>
        </w:rPr>
        <w:t xml:space="preserve">ct requires a condominium seller provide a buyer with a copy of the Declaration </w:t>
      </w:r>
      <w:r w:rsidR="000F3071" w:rsidRPr="005B6CA2">
        <w:rPr>
          <w:rFonts w:ascii="Times New Roman" w:hAnsi="Times New Roman" w:cs="Times New Roman"/>
          <w:sz w:val="24"/>
          <w:szCs w:val="24"/>
        </w:rPr>
        <w:t>and all</w:t>
      </w:r>
      <w:r w:rsidRPr="005B6CA2">
        <w:rPr>
          <w:rFonts w:ascii="Times New Roman" w:hAnsi="Times New Roman" w:cs="Times New Roman"/>
          <w:sz w:val="24"/>
          <w:szCs w:val="24"/>
        </w:rPr>
        <w:t xml:space="preserve"> rules upon request. The buyer has 3 days to back out of the contract after receipt of th</w:t>
      </w:r>
      <w:r w:rsidR="00797A40">
        <w:rPr>
          <w:rFonts w:ascii="Times New Roman" w:hAnsi="Times New Roman" w:cs="Times New Roman"/>
          <w:sz w:val="24"/>
          <w:szCs w:val="24"/>
        </w:rPr>
        <w:t>ose</w:t>
      </w:r>
      <w:r w:rsidRPr="005B6CA2">
        <w:rPr>
          <w:rFonts w:ascii="Times New Roman" w:hAnsi="Times New Roman" w:cs="Times New Roman"/>
          <w:sz w:val="24"/>
          <w:szCs w:val="24"/>
        </w:rPr>
        <w:t xml:space="preserve"> documents.</w:t>
      </w:r>
    </w:p>
    <w:p w14:paraId="08A2230A" w14:textId="77777777" w:rsidR="000F3071" w:rsidRDefault="000F3071" w:rsidP="009611B9">
      <w:pPr>
        <w:spacing w:after="0" w:line="240" w:lineRule="auto"/>
        <w:jc w:val="both"/>
        <w:rPr>
          <w:rFonts w:ascii="Times New Roman" w:hAnsi="Times New Roman" w:cs="Times New Roman"/>
          <w:sz w:val="24"/>
          <w:szCs w:val="24"/>
        </w:rPr>
      </w:pPr>
    </w:p>
    <w:p w14:paraId="56CCB049" w14:textId="15818581" w:rsidR="009611B9" w:rsidRPr="005B6CA2" w:rsidRDefault="009611B9" w:rsidP="00797A40">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 xml:space="preserve">Availability of the Declaration in both Public Records and from a seller along with the buyer’s right to </w:t>
      </w:r>
      <w:r w:rsidR="00797A40">
        <w:rPr>
          <w:rFonts w:ascii="Times New Roman" w:hAnsi="Times New Roman" w:cs="Times New Roman"/>
          <w:sz w:val="24"/>
          <w:szCs w:val="24"/>
        </w:rPr>
        <w:t xml:space="preserve">a </w:t>
      </w:r>
      <w:r w:rsidRPr="005B6CA2">
        <w:rPr>
          <w:rFonts w:ascii="Times New Roman" w:hAnsi="Times New Roman" w:cs="Times New Roman"/>
          <w:sz w:val="24"/>
          <w:szCs w:val="24"/>
        </w:rPr>
        <w:t>copy of all rules means every buyer has opportunity to review ALL of the governing documents and rules before acquiring title.</w:t>
      </w:r>
      <w:r w:rsidR="00797A40">
        <w:rPr>
          <w:rFonts w:ascii="Times New Roman" w:hAnsi="Times New Roman" w:cs="Times New Roman"/>
          <w:sz w:val="24"/>
          <w:szCs w:val="24"/>
        </w:rPr>
        <w:t xml:space="preserve"> </w:t>
      </w:r>
      <w:r w:rsidRPr="005B6CA2">
        <w:rPr>
          <w:rFonts w:ascii="Times New Roman" w:hAnsi="Times New Roman" w:cs="Times New Roman"/>
          <w:sz w:val="24"/>
          <w:szCs w:val="24"/>
        </w:rPr>
        <w:t>Opportunity to review the rules is important, as a buyer buying a condominium will become a</w:t>
      </w:r>
      <w:r w:rsidR="000F3071">
        <w:rPr>
          <w:rFonts w:ascii="Times New Roman" w:hAnsi="Times New Roman" w:cs="Times New Roman"/>
          <w:sz w:val="24"/>
          <w:szCs w:val="24"/>
        </w:rPr>
        <w:t>n</w:t>
      </w:r>
      <w:r w:rsidRPr="005B6CA2">
        <w:rPr>
          <w:rFonts w:ascii="Times New Roman" w:hAnsi="Times New Roman" w:cs="Times New Roman"/>
          <w:sz w:val="24"/>
          <w:szCs w:val="24"/>
        </w:rPr>
        <w:t xml:space="preserve"> owner subject to all of those rules. </w:t>
      </w:r>
      <w:r w:rsidR="00797A40">
        <w:rPr>
          <w:rFonts w:ascii="Times New Roman" w:hAnsi="Times New Roman" w:cs="Times New Roman"/>
          <w:sz w:val="24"/>
          <w:szCs w:val="24"/>
        </w:rPr>
        <w:t>O</w:t>
      </w:r>
      <w:r w:rsidRPr="005B6CA2">
        <w:rPr>
          <w:rFonts w:ascii="Times New Roman" w:hAnsi="Times New Roman" w:cs="Times New Roman"/>
          <w:sz w:val="24"/>
          <w:szCs w:val="24"/>
        </w:rPr>
        <w:t>bligation</w:t>
      </w:r>
      <w:r w:rsidR="00797A40">
        <w:rPr>
          <w:rFonts w:ascii="Times New Roman" w:hAnsi="Times New Roman" w:cs="Times New Roman"/>
          <w:sz w:val="24"/>
          <w:szCs w:val="24"/>
        </w:rPr>
        <w:t xml:space="preserve"> to follow the condominium rules</w:t>
      </w:r>
      <w:r w:rsidRPr="005B6CA2">
        <w:rPr>
          <w:rFonts w:ascii="Times New Roman" w:hAnsi="Times New Roman" w:cs="Times New Roman"/>
          <w:sz w:val="24"/>
          <w:szCs w:val="24"/>
        </w:rPr>
        <w:t xml:space="preserve"> is not just common sense or stated in a Declaration, it is also mandated by statute.</w:t>
      </w:r>
    </w:p>
    <w:p w14:paraId="17ECE7EB" w14:textId="77777777" w:rsidR="000F3071" w:rsidRDefault="000F3071" w:rsidP="009611B9">
      <w:pPr>
        <w:spacing w:after="0" w:line="240" w:lineRule="auto"/>
        <w:jc w:val="both"/>
        <w:rPr>
          <w:rFonts w:ascii="Times New Roman" w:hAnsi="Times New Roman" w:cs="Times New Roman"/>
          <w:sz w:val="24"/>
          <w:szCs w:val="24"/>
        </w:rPr>
      </w:pPr>
    </w:p>
    <w:p w14:paraId="0593D5A3" w14:textId="6DEBFE1B" w:rsidR="009611B9" w:rsidRPr="005B6CA2" w:rsidRDefault="009611B9" w:rsidP="000F3071">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 xml:space="preserve">Section 718.303 of Florida Statutes </w:t>
      </w:r>
      <w:r w:rsidR="00797A40">
        <w:rPr>
          <w:rFonts w:ascii="Times New Roman" w:hAnsi="Times New Roman" w:cs="Times New Roman"/>
          <w:sz w:val="24"/>
          <w:szCs w:val="24"/>
        </w:rPr>
        <w:t>provide</w:t>
      </w:r>
      <w:r w:rsidRPr="005B6CA2">
        <w:rPr>
          <w:rFonts w:ascii="Times New Roman" w:hAnsi="Times New Roman" w:cs="Times New Roman"/>
          <w:sz w:val="24"/>
          <w:szCs w:val="24"/>
        </w:rPr>
        <w:t>s that all associations and all owners, tenants and invitees must comply with the Declaration</w:t>
      </w:r>
      <w:r w:rsidR="00797A40">
        <w:rPr>
          <w:rFonts w:ascii="Times New Roman" w:hAnsi="Times New Roman" w:cs="Times New Roman"/>
          <w:sz w:val="24"/>
          <w:szCs w:val="24"/>
        </w:rPr>
        <w:t>,</w:t>
      </w:r>
      <w:r w:rsidRPr="005B6CA2">
        <w:rPr>
          <w:rFonts w:ascii="Times New Roman" w:hAnsi="Times New Roman" w:cs="Times New Roman"/>
          <w:sz w:val="24"/>
          <w:szCs w:val="24"/>
        </w:rPr>
        <w:t xml:space="preserve"> the documents creating the association and the association bylaws. Documents creating the association generally empower the board of directors to adopt rules. Hence, the statute also appears to mandate </w:t>
      </w:r>
      <w:r w:rsidR="00797A40">
        <w:rPr>
          <w:rFonts w:ascii="Times New Roman" w:hAnsi="Times New Roman" w:cs="Times New Roman"/>
          <w:sz w:val="24"/>
          <w:szCs w:val="24"/>
        </w:rPr>
        <w:t>condominium owners</w:t>
      </w:r>
      <w:r w:rsidRPr="005B6CA2">
        <w:rPr>
          <w:rFonts w:ascii="Times New Roman" w:hAnsi="Times New Roman" w:cs="Times New Roman"/>
          <w:sz w:val="24"/>
          <w:szCs w:val="24"/>
        </w:rPr>
        <w:t xml:space="preserve"> follow rules adopted by the board in addition to those in the </w:t>
      </w:r>
      <w:r w:rsidR="000F3071" w:rsidRPr="005B6CA2">
        <w:rPr>
          <w:rFonts w:ascii="Times New Roman" w:hAnsi="Times New Roman" w:cs="Times New Roman"/>
          <w:sz w:val="24"/>
          <w:szCs w:val="24"/>
        </w:rPr>
        <w:t>Declaration.</w:t>
      </w:r>
    </w:p>
    <w:p w14:paraId="29E17C50" w14:textId="77777777" w:rsidR="000F3071" w:rsidRDefault="000F3071" w:rsidP="009611B9">
      <w:pPr>
        <w:spacing w:after="0" w:line="240" w:lineRule="auto"/>
        <w:jc w:val="both"/>
        <w:rPr>
          <w:rFonts w:ascii="Times New Roman" w:hAnsi="Times New Roman" w:cs="Times New Roman"/>
          <w:sz w:val="24"/>
          <w:szCs w:val="24"/>
        </w:rPr>
      </w:pPr>
    </w:p>
    <w:p w14:paraId="13777E06" w14:textId="4EE5D609" w:rsidR="009611B9" w:rsidRPr="005B6CA2" w:rsidRDefault="009611B9" w:rsidP="000F3071">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 xml:space="preserve">The statute also provides that no provision of the Condominium Act may be waived if the waiver would adversely affect the rights of a unit owner or the purpose of the provision, but allows waiver of notice of meetings in writing if allowed by the bylaws. It is next to impossible to think of a rule that could be waived without affecting rights of other owners. Waiver would certainly violate the statutory mandate that all owners comply with the governing documents.  That means </w:t>
      </w:r>
      <w:r w:rsidRPr="005B6CA2">
        <w:rPr>
          <w:rFonts w:ascii="Times New Roman" w:hAnsi="Times New Roman" w:cs="Times New Roman"/>
          <w:sz w:val="24"/>
          <w:szCs w:val="24"/>
        </w:rPr>
        <w:lastRenderedPageBreak/>
        <w:t xml:space="preserve">the board of </w:t>
      </w:r>
      <w:r w:rsidR="00250734" w:rsidRPr="005B6CA2">
        <w:rPr>
          <w:rFonts w:ascii="Times New Roman" w:hAnsi="Times New Roman" w:cs="Times New Roman"/>
          <w:sz w:val="24"/>
          <w:szCs w:val="24"/>
        </w:rPr>
        <w:t>directors</w:t>
      </w:r>
      <w:r w:rsidRPr="005B6CA2">
        <w:rPr>
          <w:rFonts w:ascii="Times New Roman" w:hAnsi="Times New Roman" w:cs="Times New Roman"/>
          <w:sz w:val="24"/>
          <w:szCs w:val="24"/>
        </w:rPr>
        <w:t xml:space="preserve"> mandate to enforce rules is not only based on a fiduciary duty but also on </w:t>
      </w:r>
      <w:r w:rsidR="00797A40">
        <w:rPr>
          <w:rFonts w:ascii="Times New Roman" w:hAnsi="Times New Roman" w:cs="Times New Roman"/>
          <w:sz w:val="24"/>
          <w:szCs w:val="24"/>
        </w:rPr>
        <w:t>statute.</w:t>
      </w:r>
    </w:p>
    <w:p w14:paraId="2CEA1594" w14:textId="77777777" w:rsidR="00250734" w:rsidRDefault="00250734" w:rsidP="009611B9">
      <w:pPr>
        <w:spacing w:after="0" w:line="240" w:lineRule="auto"/>
        <w:jc w:val="both"/>
        <w:rPr>
          <w:rFonts w:ascii="Times New Roman" w:hAnsi="Times New Roman" w:cs="Times New Roman"/>
          <w:sz w:val="24"/>
          <w:szCs w:val="24"/>
        </w:rPr>
      </w:pPr>
    </w:p>
    <w:p w14:paraId="6A2A5B4F" w14:textId="450ED200" w:rsidR="009611B9" w:rsidRPr="005B6CA2" w:rsidRDefault="009611B9" w:rsidP="00250734">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 xml:space="preserve">Years </w:t>
      </w:r>
      <w:r w:rsidR="00250734" w:rsidRPr="005B6CA2">
        <w:rPr>
          <w:rFonts w:ascii="Times New Roman" w:hAnsi="Times New Roman" w:cs="Times New Roman"/>
          <w:sz w:val="24"/>
          <w:szCs w:val="24"/>
        </w:rPr>
        <w:t>ago,</w:t>
      </w:r>
      <w:r w:rsidRPr="005B6CA2">
        <w:rPr>
          <w:rFonts w:ascii="Times New Roman" w:hAnsi="Times New Roman" w:cs="Times New Roman"/>
          <w:sz w:val="24"/>
          <w:szCs w:val="24"/>
        </w:rPr>
        <w:t xml:space="preserve"> enforcing the rules meant going to court. Many associations did not want to spend money to do that. Others went to court but many thought these cases should be resolved without using the court system. </w:t>
      </w:r>
    </w:p>
    <w:p w14:paraId="2FA3964E" w14:textId="77777777" w:rsidR="00250734" w:rsidRDefault="00250734" w:rsidP="009611B9">
      <w:pPr>
        <w:spacing w:after="0" w:line="240" w:lineRule="auto"/>
        <w:jc w:val="both"/>
        <w:rPr>
          <w:rFonts w:ascii="Times New Roman" w:hAnsi="Times New Roman" w:cs="Times New Roman"/>
          <w:sz w:val="24"/>
          <w:szCs w:val="24"/>
        </w:rPr>
      </w:pPr>
    </w:p>
    <w:p w14:paraId="75FDC933" w14:textId="34900D45" w:rsidR="009611B9" w:rsidRPr="005B6CA2" w:rsidRDefault="009611B9" w:rsidP="00250734">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 xml:space="preserve">In 1991, Florida’s legislature </w:t>
      </w:r>
      <w:r w:rsidR="00250734" w:rsidRPr="005B6CA2">
        <w:rPr>
          <w:rFonts w:ascii="Times New Roman" w:hAnsi="Times New Roman" w:cs="Times New Roman"/>
          <w:sz w:val="24"/>
          <w:szCs w:val="24"/>
        </w:rPr>
        <w:t>amended the</w:t>
      </w:r>
      <w:r w:rsidRPr="005B6CA2">
        <w:rPr>
          <w:rFonts w:ascii="Times New Roman" w:hAnsi="Times New Roman" w:cs="Times New Roman"/>
          <w:sz w:val="24"/>
          <w:szCs w:val="24"/>
        </w:rPr>
        <w:t xml:space="preserve"> Condominium </w:t>
      </w:r>
      <w:r w:rsidR="00250734">
        <w:rPr>
          <w:rFonts w:ascii="Times New Roman" w:hAnsi="Times New Roman" w:cs="Times New Roman"/>
          <w:sz w:val="24"/>
          <w:szCs w:val="24"/>
        </w:rPr>
        <w:t>A</w:t>
      </w:r>
      <w:r w:rsidRPr="005B6CA2">
        <w:rPr>
          <w:rFonts w:ascii="Times New Roman" w:hAnsi="Times New Roman" w:cs="Times New Roman"/>
          <w:sz w:val="24"/>
          <w:szCs w:val="24"/>
        </w:rPr>
        <w:t xml:space="preserve">ct to require mandatory, non-binding arbitration in most disputes between </w:t>
      </w:r>
      <w:r w:rsidR="00250734">
        <w:rPr>
          <w:rFonts w:ascii="Times New Roman" w:hAnsi="Times New Roman" w:cs="Times New Roman"/>
          <w:sz w:val="24"/>
          <w:szCs w:val="24"/>
        </w:rPr>
        <w:t xml:space="preserve">an </w:t>
      </w:r>
      <w:r w:rsidRPr="005B6CA2">
        <w:rPr>
          <w:rFonts w:ascii="Times New Roman" w:hAnsi="Times New Roman" w:cs="Times New Roman"/>
          <w:sz w:val="24"/>
          <w:szCs w:val="24"/>
        </w:rPr>
        <w:t>owner and the association. That process requires one party file a petition with the Florida Division of Condominiums, Time</w:t>
      </w:r>
      <w:r w:rsidR="00250734">
        <w:rPr>
          <w:rFonts w:ascii="Times New Roman" w:hAnsi="Times New Roman" w:cs="Times New Roman"/>
          <w:sz w:val="24"/>
          <w:szCs w:val="24"/>
        </w:rPr>
        <w:t>s</w:t>
      </w:r>
      <w:r w:rsidRPr="005B6CA2">
        <w:rPr>
          <w:rFonts w:ascii="Times New Roman" w:hAnsi="Times New Roman" w:cs="Times New Roman"/>
          <w:sz w:val="24"/>
          <w:szCs w:val="24"/>
        </w:rPr>
        <w:t>hares and Mobile Homes</w:t>
      </w:r>
      <w:r w:rsidR="00797A40">
        <w:rPr>
          <w:rFonts w:ascii="Times New Roman" w:hAnsi="Times New Roman" w:cs="Times New Roman"/>
          <w:sz w:val="24"/>
          <w:szCs w:val="24"/>
        </w:rPr>
        <w:t>. A</w:t>
      </w:r>
      <w:r w:rsidRPr="005B6CA2">
        <w:rPr>
          <w:rFonts w:ascii="Times New Roman" w:hAnsi="Times New Roman" w:cs="Times New Roman"/>
          <w:sz w:val="24"/>
          <w:szCs w:val="24"/>
        </w:rPr>
        <w:t xml:space="preserve"> dec</w:t>
      </w:r>
      <w:r w:rsidR="00250734">
        <w:rPr>
          <w:rFonts w:ascii="Times New Roman" w:hAnsi="Times New Roman" w:cs="Times New Roman"/>
          <w:sz w:val="24"/>
          <w:szCs w:val="24"/>
        </w:rPr>
        <w:t>ision</w:t>
      </w:r>
      <w:r w:rsidR="00797A40">
        <w:rPr>
          <w:rFonts w:ascii="Times New Roman" w:hAnsi="Times New Roman" w:cs="Times New Roman"/>
          <w:sz w:val="24"/>
          <w:szCs w:val="24"/>
        </w:rPr>
        <w:t xml:space="preserve"> will</w:t>
      </w:r>
      <w:r w:rsidR="00250734">
        <w:rPr>
          <w:rFonts w:ascii="Times New Roman" w:hAnsi="Times New Roman" w:cs="Times New Roman"/>
          <w:sz w:val="24"/>
          <w:szCs w:val="24"/>
        </w:rPr>
        <w:t xml:space="preserve"> </w:t>
      </w:r>
      <w:r w:rsidRPr="005B6CA2">
        <w:rPr>
          <w:rFonts w:ascii="Times New Roman" w:hAnsi="Times New Roman" w:cs="Times New Roman"/>
          <w:sz w:val="24"/>
          <w:szCs w:val="24"/>
        </w:rPr>
        <w:t xml:space="preserve">ultimately be rendered by an arbitrator employed by the </w:t>
      </w:r>
      <w:r w:rsidR="00250734">
        <w:rPr>
          <w:rFonts w:ascii="Times New Roman" w:hAnsi="Times New Roman" w:cs="Times New Roman"/>
          <w:sz w:val="24"/>
          <w:szCs w:val="24"/>
        </w:rPr>
        <w:t>D</w:t>
      </w:r>
      <w:r w:rsidR="00250734" w:rsidRPr="005B6CA2">
        <w:rPr>
          <w:rFonts w:ascii="Times New Roman" w:hAnsi="Times New Roman" w:cs="Times New Roman"/>
          <w:sz w:val="24"/>
          <w:szCs w:val="24"/>
        </w:rPr>
        <w:t>ivision</w:t>
      </w:r>
      <w:r w:rsidRPr="005B6CA2">
        <w:rPr>
          <w:rFonts w:ascii="Times New Roman" w:hAnsi="Times New Roman" w:cs="Times New Roman"/>
          <w:sz w:val="24"/>
          <w:szCs w:val="24"/>
        </w:rPr>
        <w:t xml:space="preserve">. </w:t>
      </w:r>
      <w:r w:rsidR="00250734">
        <w:rPr>
          <w:rFonts w:ascii="Times New Roman" w:hAnsi="Times New Roman" w:cs="Times New Roman"/>
          <w:sz w:val="24"/>
          <w:szCs w:val="24"/>
        </w:rPr>
        <w:t>I</w:t>
      </w:r>
      <w:r w:rsidRPr="005B6CA2">
        <w:rPr>
          <w:rFonts w:ascii="Times New Roman" w:hAnsi="Times New Roman" w:cs="Times New Roman"/>
          <w:sz w:val="24"/>
          <w:szCs w:val="24"/>
        </w:rPr>
        <w:t>f one party is unhappy with the decisio</w:t>
      </w:r>
      <w:r w:rsidR="00250734">
        <w:rPr>
          <w:rFonts w:ascii="Times New Roman" w:hAnsi="Times New Roman" w:cs="Times New Roman"/>
          <w:sz w:val="24"/>
          <w:szCs w:val="24"/>
        </w:rPr>
        <w:t xml:space="preserve">n, </w:t>
      </w:r>
      <w:r w:rsidRPr="005B6CA2">
        <w:rPr>
          <w:rFonts w:ascii="Times New Roman" w:hAnsi="Times New Roman" w:cs="Times New Roman"/>
          <w:sz w:val="24"/>
          <w:szCs w:val="24"/>
        </w:rPr>
        <w:t>that party can proceed to court where the dispute is heard as if arbitration never took place</w:t>
      </w:r>
      <w:r w:rsidR="00797A40">
        <w:rPr>
          <w:rFonts w:ascii="Times New Roman" w:hAnsi="Times New Roman" w:cs="Times New Roman"/>
          <w:sz w:val="24"/>
          <w:szCs w:val="24"/>
        </w:rPr>
        <w:t>. If</w:t>
      </w:r>
      <w:r w:rsidRPr="005B6CA2">
        <w:rPr>
          <w:rFonts w:ascii="Times New Roman" w:hAnsi="Times New Roman" w:cs="Times New Roman"/>
          <w:sz w:val="24"/>
          <w:szCs w:val="24"/>
        </w:rPr>
        <w:t xml:space="preserve"> that party does not </w:t>
      </w:r>
      <w:r w:rsidR="00250734" w:rsidRPr="005B6CA2">
        <w:rPr>
          <w:rFonts w:ascii="Times New Roman" w:hAnsi="Times New Roman" w:cs="Times New Roman"/>
          <w:sz w:val="24"/>
          <w:szCs w:val="24"/>
        </w:rPr>
        <w:t>do</w:t>
      </w:r>
      <w:r w:rsidRPr="005B6CA2">
        <w:rPr>
          <w:rFonts w:ascii="Times New Roman" w:hAnsi="Times New Roman" w:cs="Times New Roman"/>
          <w:sz w:val="24"/>
          <w:szCs w:val="24"/>
        </w:rPr>
        <w:t xml:space="preserve"> better </w:t>
      </w:r>
      <w:r w:rsidR="00797A40">
        <w:rPr>
          <w:rFonts w:ascii="Times New Roman" w:hAnsi="Times New Roman" w:cs="Times New Roman"/>
          <w:sz w:val="24"/>
          <w:szCs w:val="24"/>
        </w:rPr>
        <w:t>in</w:t>
      </w:r>
      <w:r w:rsidRPr="005B6CA2">
        <w:rPr>
          <w:rFonts w:ascii="Times New Roman" w:hAnsi="Times New Roman" w:cs="Times New Roman"/>
          <w:sz w:val="24"/>
          <w:szCs w:val="24"/>
        </w:rPr>
        <w:t xml:space="preserve"> court, that party pays the other side’s attorney fees.</w:t>
      </w:r>
    </w:p>
    <w:p w14:paraId="136A2760" w14:textId="77777777" w:rsidR="00250734" w:rsidRDefault="00250734" w:rsidP="009611B9">
      <w:pPr>
        <w:spacing w:after="0" w:line="240" w:lineRule="auto"/>
        <w:jc w:val="both"/>
        <w:rPr>
          <w:rFonts w:ascii="Times New Roman" w:hAnsi="Times New Roman" w:cs="Times New Roman"/>
          <w:sz w:val="24"/>
          <w:szCs w:val="24"/>
        </w:rPr>
      </w:pPr>
    </w:p>
    <w:p w14:paraId="241CB220" w14:textId="6E6E2457" w:rsidR="009611B9" w:rsidRPr="005B6CA2" w:rsidRDefault="009611B9" w:rsidP="00250734">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That process worked pretty well for a while, but personnel at the Division began favoring mediation and a lot of these cases were referred to mediation by the arbitrators. Mediation means the parties meet with a mediator who tries to get them to agree on settlement. When mediation is not successful, the case cannot proceed with arbitration unless both parties agree</w:t>
      </w:r>
      <w:r w:rsidR="00797A40">
        <w:rPr>
          <w:rFonts w:ascii="Times New Roman" w:hAnsi="Times New Roman" w:cs="Times New Roman"/>
          <w:sz w:val="24"/>
          <w:szCs w:val="24"/>
        </w:rPr>
        <w:t xml:space="preserve"> to continue arbitration.</w:t>
      </w:r>
    </w:p>
    <w:p w14:paraId="5082FB84" w14:textId="77777777" w:rsidR="006F64AD" w:rsidRDefault="006F64AD" w:rsidP="009611B9">
      <w:pPr>
        <w:spacing w:after="0" w:line="240" w:lineRule="auto"/>
        <w:jc w:val="both"/>
        <w:rPr>
          <w:rFonts w:ascii="Times New Roman" w:hAnsi="Times New Roman" w:cs="Times New Roman"/>
          <w:sz w:val="24"/>
          <w:szCs w:val="24"/>
        </w:rPr>
      </w:pPr>
    </w:p>
    <w:p w14:paraId="7BEA2E31" w14:textId="31A2E867" w:rsidR="009611B9" w:rsidRPr="005B6CA2" w:rsidRDefault="009611B9" w:rsidP="006F64AD">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 xml:space="preserve">It is not uncommon for </w:t>
      </w:r>
      <w:r w:rsidR="00797A40">
        <w:rPr>
          <w:rFonts w:ascii="Times New Roman" w:hAnsi="Times New Roman" w:cs="Times New Roman"/>
          <w:sz w:val="24"/>
          <w:szCs w:val="24"/>
        </w:rPr>
        <w:t>an</w:t>
      </w:r>
      <w:r w:rsidRPr="005B6CA2">
        <w:rPr>
          <w:rFonts w:ascii="Times New Roman" w:hAnsi="Times New Roman" w:cs="Times New Roman"/>
          <w:sz w:val="24"/>
          <w:szCs w:val="24"/>
        </w:rPr>
        <w:t xml:space="preserve"> owner to refuse continued arbitration as the owner thinks the owner </w:t>
      </w:r>
      <w:r w:rsidR="006F64AD">
        <w:rPr>
          <w:rFonts w:ascii="Times New Roman" w:hAnsi="Times New Roman" w:cs="Times New Roman"/>
          <w:sz w:val="24"/>
          <w:szCs w:val="24"/>
        </w:rPr>
        <w:t>w</w:t>
      </w:r>
      <w:r w:rsidRPr="005B6CA2">
        <w:rPr>
          <w:rFonts w:ascii="Times New Roman" w:hAnsi="Times New Roman" w:cs="Times New Roman"/>
          <w:sz w:val="24"/>
          <w:szCs w:val="24"/>
        </w:rPr>
        <w:t>ill lose and that means the association must decide if it is willing to pay for an expensive court case to proceed. Many are not so willing and the case is left worse than before the statutory amendment, as the parties have often hired lawyers and taken time and money only to get back to where they started.</w:t>
      </w:r>
    </w:p>
    <w:p w14:paraId="1258D82D" w14:textId="77777777" w:rsidR="006F64AD" w:rsidRDefault="006F64AD" w:rsidP="009611B9">
      <w:pPr>
        <w:spacing w:after="0" w:line="240" w:lineRule="auto"/>
        <w:jc w:val="both"/>
        <w:rPr>
          <w:rFonts w:ascii="Times New Roman" w:hAnsi="Times New Roman" w:cs="Times New Roman"/>
          <w:sz w:val="24"/>
          <w:szCs w:val="24"/>
        </w:rPr>
      </w:pPr>
    </w:p>
    <w:p w14:paraId="61FB1352" w14:textId="6A4D8B1A" w:rsidR="009611B9" w:rsidRPr="005B6CA2" w:rsidRDefault="009611B9" w:rsidP="006F64AD">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The statute was recently amended to give the parties the option of mediation</w:t>
      </w:r>
      <w:r w:rsidR="00797A40">
        <w:rPr>
          <w:rFonts w:ascii="Times New Roman" w:hAnsi="Times New Roman" w:cs="Times New Roman"/>
          <w:sz w:val="24"/>
          <w:szCs w:val="24"/>
        </w:rPr>
        <w:t xml:space="preserve"> as an alternate to</w:t>
      </w:r>
      <w:r w:rsidRPr="005B6CA2">
        <w:rPr>
          <w:rFonts w:ascii="Times New Roman" w:hAnsi="Times New Roman" w:cs="Times New Roman"/>
          <w:sz w:val="24"/>
          <w:szCs w:val="24"/>
        </w:rPr>
        <w:t xml:space="preserve"> arbitration as a prerequisite to suit. Many will now choose mediation. It is cheaper and since it appears to be what the Division personnel prefer, many associations will decide there is little point to starting</w:t>
      </w:r>
      <w:r w:rsidR="00797A40">
        <w:rPr>
          <w:rFonts w:ascii="Times New Roman" w:hAnsi="Times New Roman" w:cs="Times New Roman"/>
          <w:sz w:val="24"/>
          <w:szCs w:val="24"/>
        </w:rPr>
        <w:t xml:space="preserve"> with</w:t>
      </w:r>
      <w:r w:rsidRPr="005B6CA2">
        <w:rPr>
          <w:rFonts w:ascii="Times New Roman" w:hAnsi="Times New Roman" w:cs="Times New Roman"/>
          <w:sz w:val="24"/>
          <w:szCs w:val="24"/>
        </w:rPr>
        <w:t xml:space="preserve"> arbitration.</w:t>
      </w:r>
    </w:p>
    <w:p w14:paraId="7D4CFD86" w14:textId="77777777" w:rsidR="006F64AD" w:rsidRDefault="006F64AD" w:rsidP="009611B9">
      <w:pPr>
        <w:spacing w:after="0" w:line="240" w:lineRule="auto"/>
        <w:jc w:val="both"/>
        <w:rPr>
          <w:rFonts w:ascii="Times New Roman" w:hAnsi="Times New Roman" w:cs="Times New Roman"/>
          <w:sz w:val="24"/>
          <w:szCs w:val="24"/>
        </w:rPr>
      </w:pPr>
    </w:p>
    <w:p w14:paraId="78212500" w14:textId="0A1904B8" w:rsidR="009611B9" w:rsidRPr="005B6CA2" w:rsidRDefault="009611B9" w:rsidP="006F64AD">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 xml:space="preserve">For decades, a few associations were using fines to enforce their rules. </w:t>
      </w:r>
      <w:r w:rsidR="00797A40">
        <w:rPr>
          <w:rFonts w:ascii="Times New Roman" w:hAnsi="Times New Roman" w:cs="Times New Roman"/>
          <w:sz w:val="24"/>
          <w:szCs w:val="24"/>
        </w:rPr>
        <w:t>M</w:t>
      </w:r>
      <w:r w:rsidRPr="005B6CA2">
        <w:rPr>
          <w:rFonts w:ascii="Times New Roman" w:hAnsi="Times New Roman" w:cs="Times New Roman"/>
          <w:sz w:val="24"/>
          <w:szCs w:val="24"/>
        </w:rPr>
        <w:t>ost Declarations lacked fining authority</w:t>
      </w:r>
      <w:r w:rsidR="00797A40">
        <w:rPr>
          <w:rFonts w:ascii="Times New Roman" w:hAnsi="Times New Roman" w:cs="Times New Roman"/>
          <w:sz w:val="24"/>
          <w:szCs w:val="24"/>
        </w:rPr>
        <w:t>,</w:t>
      </w:r>
      <w:r w:rsidRPr="005B6CA2">
        <w:rPr>
          <w:rFonts w:ascii="Times New Roman" w:hAnsi="Times New Roman" w:cs="Times New Roman"/>
          <w:sz w:val="24"/>
          <w:szCs w:val="24"/>
        </w:rPr>
        <w:t xml:space="preserve"> so fines were not an option for those associations. </w:t>
      </w:r>
    </w:p>
    <w:p w14:paraId="5BB409D8" w14:textId="77777777" w:rsidR="006F64AD" w:rsidRDefault="006F64AD" w:rsidP="009611B9">
      <w:pPr>
        <w:spacing w:after="0" w:line="240" w:lineRule="auto"/>
        <w:jc w:val="both"/>
        <w:rPr>
          <w:rFonts w:ascii="Times New Roman" w:hAnsi="Times New Roman" w:cs="Times New Roman"/>
          <w:sz w:val="24"/>
          <w:szCs w:val="24"/>
        </w:rPr>
      </w:pPr>
    </w:p>
    <w:p w14:paraId="2A9566A4" w14:textId="7CD6B5F8" w:rsidR="009611B9" w:rsidRPr="005B6CA2" w:rsidRDefault="009611B9" w:rsidP="006F64AD">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Florida’s legislature adding fining authority to association powers in 2010</w:t>
      </w:r>
      <w:r w:rsidR="00797A40">
        <w:rPr>
          <w:rFonts w:ascii="Times New Roman" w:hAnsi="Times New Roman" w:cs="Times New Roman"/>
          <w:sz w:val="24"/>
          <w:szCs w:val="24"/>
        </w:rPr>
        <w:t>,</w:t>
      </w:r>
      <w:r w:rsidRPr="005B6CA2">
        <w:rPr>
          <w:rFonts w:ascii="Times New Roman" w:hAnsi="Times New Roman" w:cs="Times New Roman"/>
          <w:sz w:val="24"/>
          <w:szCs w:val="24"/>
        </w:rPr>
        <w:t xml:space="preserve"> giving all associations the ability to fine as an additional option in rule enforcement.  There are two shortcomings with fines.</w:t>
      </w:r>
    </w:p>
    <w:p w14:paraId="56E9826D" w14:textId="77777777" w:rsidR="006F64AD" w:rsidRDefault="006F64AD" w:rsidP="009611B9">
      <w:pPr>
        <w:spacing w:after="0" w:line="240" w:lineRule="auto"/>
        <w:jc w:val="both"/>
        <w:rPr>
          <w:rFonts w:ascii="Times New Roman" w:hAnsi="Times New Roman" w:cs="Times New Roman"/>
          <w:sz w:val="24"/>
          <w:szCs w:val="24"/>
        </w:rPr>
      </w:pPr>
    </w:p>
    <w:p w14:paraId="408F5BF3" w14:textId="13689E3F" w:rsidR="009611B9" w:rsidRPr="005B6CA2" w:rsidRDefault="009611B9" w:rsidP="006F64AD">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 xml:space="preserve">First, the maximum fine is $100.00 per incident </w:t>
      </w:r>
      <w:r w:rsidR="00797A40">
        <w:rPr>
          <w:rFonts w:ascii="Times New Roman" w:hAnsi="Times New Roman" w:cs="Times New Roman"/>
          <w:sz w:val="24"/>
          <w:szCs w:val="24"/>
        </w:rPr>
        <w:t>and</w:t>
      </w:r>
      <w:r w:rsidRPr="005B6CA2">
        <w:rPr>
          <w:rFonts w:ascii="Times New Roman" w:hAnsi="Times New Roman" w:cs="Times New Roman"/>
          <w:sz w:val="24"/>
          <w:szCs w:val="24"/>
        </w:rPr>
        <w:t xml:space="preserve"> up to $1</w:t>
      </w:r>
      <w:r w:rsidR="006F64AD">
        <w:rPr>
          <w:rFonts w:ascii="Times New Roman" w:hAnsi="Times New Roman" w:cs="Times New Roman"/>
          <w:sz w:val="24"/>
          <w:szCs w:val="24"/>
        </w:rPr>
        <w:t>,0</w:t>
      </w:r>
      <w:r w:rsidRPr="005B6CA2">
        <w:rPr>
          <w:rFonts w:ascii="Times New Roman" w:hAnsi="Times New Roman" w:cs="Times New Roman"/>
          <w:sz w:val="24"/>
          <w:szCs w:val="24"/>
        </w:rPr>
        <w:t>00.00 for a continuing violation. That is often considered a small price to pay to violate an association’s rental rules when there is money to be made from short term renters. Second, a fine is not a lien against a unit. That leads many owners to thumb their noses at the association’s fining process.</w:t>
      </w:r>
    </w:p>
    <w:p w14:paraId="2C6F13B9" w14:textId="77777777" w:rsidR="006F64AD" w:rsidRDefault="006F64AD" w:rsidP="009611B9">
      <w:pPr>
        <w:spacing w:after="0" w:line="240" w:lineRule="auto"/>
        <w:jc w:val="both"/>
        <w:rPr>
          <w:rFonts w:ascii="Times New Roman" w:hAnsi="Times New Roman" w:cs="Times New Roman"/>
          <w:sz w:val="24"/>
          <w:szCs w:val="24"/>
        </w:rPr>
      </w:pPr>
    </w:p>
    <w:p w14:paraId="56C73FDC" w14:textId="57663A5E" w:rsidR="009611B9" w:rsidRPr="005B6CA2" w:rsidRDefault="009611B9" w:rsidP="006F64AD">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 xml:space="preserve">To enforce a fine, an association can pursue collection in court. Since fines are generally below the jurisdictional amount for Small Claims Court, these cases can usually be pursued at relatively low cost. </w:t>
      </w:r>
      <w:r w:rsidR="00797A40">
        <w:rPr>
          <w:rFonts w:ascii="Times New Roman" w:hAnsi="Times New Roman" w:cs="Times New Roman"/>
          <w:sz w:val="24"/>
          <w:szCs w:val="24"/>
        </w:rPr>
        <w:t>O</w:t>
      </w:r>
      <w:r w:rsidRPr="005B6CA2">
        <w:rPr>
          <w:rFonts w:ascii="Times New Roman" w:hAnsi="Times New Roman" w:cs="Times New Roman"/>
          <w:sz w:val="24"/>
          <w:szCs w:val="24"/>
        </w:rPr>
        <w:t xml:space="preserve">ccasionally an owner will want to make a </w:t>
      </w:r>
      <w:r w:rsidR="006F64AD" w:rsidRPr="005B6CA2">
        <w:rPr>
          <w:rFonts w:ascii="Times New Roman" w:hAnsi="Times New Roman" w:cs="Times New Roman"/>
          <w:sz w:val="24"/>
          <w:szCs w:val="24"/>
        </w:rPr>
        <w:t>statement,</w:t>
      </w:r>
      <w:r w:rsidRPr="005B6CA2">
        <w:rPr>
          <w:rFonts w:ascii="Times New Roman" w:hAnsi="Times New Roman" w:cs="Times New Roman"/>
          <w:sz w:val="24"/>
          <w:szCs w:val="24"/>
        </w:rPr>
        <w:t xml:space="preserve"> punish the association by making it expensive, hire a defense attorney and demand a jury trial to make the association pay. </w:t>
      </w:r>
    </w:p>
    <w:p w14:paraId="34E9B8CF" w14:textId="75E369CE" w:rsidR="009611B9" w:rsidRPr="005B6CA2" w:rsidRDefault="009611B9" w:rsidP="006F64AD">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lastRenderedPageBreak/>
        <w:t xml:space="preserve">That strategy can backfire, since almost all of these cases are decided in the association’s favor. </w:t>
      </w:r>
      <w:r w:rsidR="006F64AD" w:rsidRPr="005B6CA2">
        <w:rPr>
          <w:rFonts w:ascii="Times New Roman" w:hAnsi="Times New Roman" w:cs="Times New Roman"/>
          <w:sz w:val="24"/>
          <w:szCs w:val="24"/>
        </w:rPr>
        <w:t>The statutes</w:t>
      </w:r>
      <w:r w:rsidRPr="005B6CA2">
        <w:rPr>
          <w:rFonts w:ascii="Times New Roman" w:hAnsi="Times New Roman" w:cs="Times New Roman"/>
          <w:sz w:val="24"/>
          <w:szCs w:val="24"/>
        </w:rPr>
        <w:t xml:space="preserve"> and most Declarations provide the loser in these cases pays the winner’s attorney fees and the owner ends up paying two lawyers</w:t>
      </w:r>
      <w:r w:rsidR="007720CC">
        <w:rPr>
          <w:rFonts w:ascii="Times New Roman" w:hAnsi="Times New Roman" w:cs="Times New Roman"/>
          <w:sz w:val="24"/>
          <w:szCs w:val="24"/>
        </w:rPr>
        <w:t>. Most of the cases start</w:t>
      </w:r>
      <w:r w:rsidRPr="005B6CA2">
        <w:rPr>
          <w:rFonts w:ascii="Times New Roman" w:hAnsi="Times New Roman" w:cs="Times New Roman"/>
          <w:sz w:val="24"/>
          <w:szCs w:val="24"/>
        </w:rPr>
        <w:t xml:space="preserve"> because the owner did not like and refused to follow rules that were often in place before the owner even bought into the condominium.</w:t>
      </w:r>
    </w:p>
    <w:p w14:paraId="66372413" w14:textId="77777777" w:rsidR="00050CC5" w:rsidRDefault="00050CC5" w:rsidP="009611B9">
      <w:pPr>
        <w:spacing w:after="0" w:line="240" w:lineRule="auto"/>
        <w:jc w:val="both"/>
        <w:rPr>
          <w:rFonts w:ascii="Times New Roman" w:hAnsi="Times New Roman" w:cs="Times New Roman"/>
          <w:sz w:val="24"/>
          <w:szCs w:val="24"/>
        </w:rPr>
      </w:pPr>
    </w:p>
    <w:p w14:paraId="0563A788" w14:textId="53C52265" w:rsidR="009611B9" w:rsidRPr="005B6CA2" w:rsidRDefault="009611B9" w:rsidP="00050CC5">
      <w:pPr>
        <w:spacing w:after="0" w:line="240" w:lineRule="auto"/>
        <w:ind w:firstLine="720"/>
        <w:jc w:val="both"/>
        <w:rPr>
          <w:rFonts w:ascii="Times New Roman" w:hAnsi="Times New Roman" w:cs="Times New Roman"/>
          <w:sz w:val="24"/>
          <w:szCs w:val="24"/>
        </w:rPr>
      </w:pPr>
      <w:r w:rsidRPr="005B6CA2">
        <w:rPr>
          <w:rFonts w:ascii="Times New Roman" w:hAnsi="Times New Roman" w:cs="Times New Roman"/>
          <w:sz w:val="24"/>
          <w:szCs w:val="24"/>
        </w:rPr>
        <w:t xml:space="preserve">To an owner who does not like a rule, the association’s action to enforce may seem arbitrary. </w:t>
      </w:r>
      <w:r w:rsidR="007720CC">
        <w:rPr>
          <w:rFonts w:ascii="Times New Roman" w:hAnsi="Times New Roman" w:cs="Times New Roman"/>
          <w:sz w:val="24"/>
          <w:szCs w:val="24"/>
        </w:rPr>
        <w:t>To</w:t>
      </w:r>
      <w:r w:rsidRPr="005B6CA2">
        <w:rPr>
          <w:rFonts w:ascii="Times New Roman" w:hAnsi="Times New Roman" w:cs="Times New Roman"/>
          <w:sz w:val="24"/>
          <w:szCs w:val="24"/>
        </w:rPr>
        <w:t xml:space="preserve"> the association, enforcement of its rules is mandated by both statute and fiduciary responsibility. These disputes can most easily be resolved by an owner simply complying with the rules of the condo</w:t>
      </w:r>
      <w:r w:rsidR="007720CC">
        <w:rPr>
          <w:rFonts w:ascii="Times New Roman" w:hAnsi="Times New Roman" w:cs="Times New Roman"/>
          <w:sz w:val="24"/>
          <w:szCs w:val="24"/>
        </w:rPr>
        <w:t>minium</w:t>
      </w:r>
      <w:r w:rsidRPr="005B6CA2">
        <w:rPr>
          <w:rFonts w:ascii="Times New Roman" w:hAnsi="Times New Roman" w:cs="Times New Roman"/>
          <w:sz w:val="24"/>
          <w:szCs w:val="24"/>
        </w:rPr>
        <w:t xml:space="preserve"> the owner bought. </w:t>
      </w:r>
      <w:r w:rsidR="007720CC">
        <w:rPr>
          <w:rFonts w:ascii="Times New Roman" w:hAnsi="Times New Roman" w:cs="Times New Roman"/>
          <w:sz w:val="24"/>
          <w:szCs w:val="24"/>
        </w:rPr>
        <w:t>E</w:t>
      </w:r>
      <w:r w:rsidR="00050CC5" w:rsidRPr="005B6CA2">
        <w:rPr>
          <w:rFonts w:ascii="Times New Roman" w:hAnsi="Times New Roman" w:cs="Times New Roman"/>
          <w:sz w:val="24"/>
          <w:szCs w:val="24"/>
        </w:rPr>
        <w:t>nforcement can</w:t>
      </w:r>
      <w:r w:rsidRPr="005B6CA2">
        <w:rPr>
          <w:rFonts w:ascii="Times New Roman" w:hAnsi="Times New Roman" w:cs="Times New Roman"/>
          <w:sz w:val="24"/>
          <w:szCs w:val="24"/>
        </w:rPr>
        <w:t xml:space="preserve"> prove expensive.</w:t>
      </w:r>
    </w:p>
    <w:p w14:paraId="23C71FA2" w14:textId="77777777" w:rsidR="007F6CE9" w:rsidRPr="00690857" w:rsidRDefault="007F6CE9" w:rsidP="00E832D2">
      <w:pPr>
        <w:spacing w:after="0" w:line="240" w:lineRule="auto"/>
        <w:jc w:val="both"/>
        <w:rPr>
          <w:rFonts w:ascii="Times New Roman" w:hAnsi="Times New Roman" w:cs="Times New Roman"/>
          <w:sz w:val="24"/>
          <w:szCs w:val="24"/>
        </w:rPr>
      </w:pPr>
      <w:r w:rsidRPr="00690857">
        <w:rPr>
          <w:rFonts w:ascii="Times New Roman" w:hAnsi="Times New Roman" w:cs="Times New Roman"/>
          <w:sz w:val="24"/>
          <w:szCs w:val="24"/>
        </w:rPr>
        <w:t xml:space="preserve">   </w:t>
      </w:r>
    </w:p>
    <w:p w14:paraId="3E8E23A9" w14:textId="77777777" w:rsidR="00CF08AF" w:rsidRPr="00690857" w:rsidRDefault="00CF08AF" w:rsidP="007F6CE9">
      <w:pPr>
        <w:spacing w:after="0" w:line="240" w:lineRule="auto"/>
        <w:jc w:val="both"/>
        <w:rPr>
          <w:rFonts w:ascii="Times New Roman" w:hAnsi="Times New Roman" w:cs="Times New Roman"/>
          <w:sz w:val="24"/>
          <w:szCs w:val="24"/>
        </w:rPr>
      </w:pPr>
    </w:p>
    <w:p w14:paraId="589C58D8" w14:textId="790B6CAF" w:rsidR="00AF3AC6" w:rsidRPr="00690857" w:rsidRDefault="007E694F" w:rsidP="007F6CE9">
      <w:pPr>
        <w:pStyle w:val="NormalWeb"/>
        <w:shd w:val="clear" w:color="auto" w:fill="FFFFFF"/>
        <w:spacing w:before="0" w:beforeAutospacing="0" w:after="0" w:afterAutospacing="0"/>
        <w:jc w:val="both"/>
        <w:rPr>
          <w:sz w:val="20"/>
          <w:szCs w:val="20"/>
        </w:rPr>
      </w:pPr>
      <w:r w:rsidRPr="00690857">
        <w:rPr>
          <w:b/>
          <w:i/>
          <w:sz w:val="20"/>
          <w:szCs w:val="20"/>
        </w:rPr>
        <w:t xml:space="preserve">William G. Morris is the principal of William G. Morris, P.A. William G. Morris and his firm have represented clients in Collier County for over 30 years. His practice includes litigation and divorce, business law, estate planning, associations and real estate. The information in this column is general in nature and not intended as legal advice. </w:t>
      </w:r>
    </w:p>
    <w:sectPr w:rsidR="00AF3AC6" w:rsidRPr="00690857" w:rsidSect="00D369F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3171"/>
    <w:multiLevelType w:val="hybridMultilevel"/>
    <w:tmpl w:val="52DE6882"/>
    <w:lvl w:ilvl="0" w:tplc="9D8ED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122959"/>
    <w:multiLevelType w:val="hybridMultilevel"/>
    <w:tmpl w:val="D3F882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104CAC"/>
    <w:multiLevelType w:val="hybridMultilevel"/>
    <w:tmpl w:val="39328BA0"/>
    <w:lvl w:ilvl="0" w:tplc="FFE0D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C62674"/>
    <w:multiLevelType w:val="hybridMultilevel"/>
    <w:tmpl w:val="19E24DCE"/>
    <w:lvl w:ilvl="0" w:tplc="31E47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6C6D7A-0F3C-47C6-8B56-445D31BC034C}"/>
    <w:docVar w:name="dgnword-drafile" w:val="C:\Users\wgm\AppData\Local\Temp\draB781.tmp"/>
    <w:docVar w:name="dgnword-eventsink" w:val="274474232"/>
  </w:docVars>
  <w:rsids>
    <w:rsidRoot w:val="009166A5"/>
    <w:rsid w:val="00001D63"/>
    <w:rsid w:val="00003A2F"/>
    <w:rsid w:val="000053CD"/>
    <w:rsid w:val="000108D1"/>
    <w:rsid w:val="00011C6A"/>
    <w:rsid w:val="00012B92"/>
    <w:rsid w:val="0002492E"/>
    <w:rsid w:val="000345B6"/>
    <w:rsid w:val="00037049"/>
    <w:rsid w:val="00045870"/>
    <w:rsid w:val="00050503"/>
    <w:rsid w:val="00050CC5"/>
    <w:rsid w:val="00056D67"/>
    <w:rsid w:val="00064A26"/>
    <w:rsid w:val="00072F37"/>
    <w:rsid w:val="00084DF8"/>
    <w:rsid w:val="00094290"/>
    <w:rsid w:val="00095C8A"/>
    <w:rsid w:val="000A053F"/>
    <w:rsid w:val="000A7423"/>
    <w:rsid w:val="000B20D3"/>
    <w:rsid w:val="000B7AE9"/>
    <w:rsid w:val="000C10BE"/>
    <w:rsid w:val="000C6D60"/>
    <w:rsid w:val="000C7A08"/>
    <w:rsid w:val="000D2BE3"/>
    <w:rsid w:val="000D340F"/>
    <w:rsid w:val="000D71E3"/>
    <w:rsid w:val="000E31A2"/>
    <w:rsid w:val="000E3C4F"/>
    <w:rsid w:val="000F3071"/>
    <w:rsid w:val="000F4A65"/>
    <w:rsid w:val="0010171C"/>
    <w:rsid w:val="00114941"/>
    <w:rsid w:val="00126947"/>
    <w:rsid w:val="0013145E"/>
    <w:rsid w:val="00133D01"/>
    <w:rsid w:val="00147ABD"/>
    <w:rsid w:val="001540CD"/>
    <w:rsid w:val="00154FA8"/>
    <w:rsid w:val="001560E6"/>
    <w:rsid w:val="0015792B"/>
    <w:rsid w:val="00164C91"/>
    <w:rsid w:val="001807BE"/>
    <w:rsid w:val="001937F8"/>
    <w:rsid w:val="001A3083"/>
    <w:rsid w:val="001A487A"/>
    <w:rsid w:val="001A6C04"/>
    <w:rsid w:val="001B621E"/>
    <w:rsid w:val="0023100F"/>
    <w:rsid w:val="00232F03"/>
    <w:rsid w:val="00233610"/>
    <w:rsid w:val="0023605B"/>
    <w:rsid w:val="002452A1"/>
    <w:rsid w:val="00250734"/>
    <w:rsid w:val="0026117D"/>
    <w:rsid w:val="00263310"/>
    <w:rsid w:val="00273BD0"/>
    <w:rsid w:val="00281AC8"/>
    <w:rsid w:val="00283EB6"/>
    <w:rsid w:val="0028554F"/>
    <w:rsid w:val="00291271"/>
    <w:rsid w:val="00292BA1"/>
    <w:rsid w:val="0029327C"/>
    <w:rsid w:val="002A1C2F"/>
    <w:rsid w:val="002A4E15"/>
    <w:rsid w:val="002B6C71"/>
    <w:rsid w:val="002C4939"/>
    <w:rsid w:val="002C5BD8"/>
    <w:rsid w:val="002D6450"/>
    <w:rsid w:val="002D6CD3"/>
    <w:rsid w:val="002E3CFE"/>
    <w:rsid w:val="002E626A"/>
    <w:rsid w:val="002F4B17"/>
    <w:rsid w:val="002F4BDA"/>
    <w:rsid w:val="002F6532"/>
    <w:rsid w:val="003032AB"/>
    <w:rsid w:val="00306462"/>
    <w:rsid w:val="00306D4C"/>
    <w:rsid w:val="00310193"/>
    <w:rsid w:val="003241B2"/>
    <w:rsid w:val="0032491D"/>
    <w:rsid w:val="00332C24"/>
    <w:rsid w:val="00337663"/>
    <w:rsid w:val="00340C30"/>
    <w:rsid w:val="0034279C"/>
    <w:rsid w:val="003460F3"/>
    <w:rsid w:val="00346E8C"/>
    <w:rsid w:val="00354F22"/>
    <w:rsid w:val="00363CDA"/>
    <w:rsid w:val="003645C6"/>
    <w:rsid w:val="0037240D"/>
    <w:rsid w:val="00375018"/>
    <w:rsid w:val="003807B4"/>
    <w:rsid w:val="003833B3"/>
    <w:rsid w:val="003A304F"/>
    <w:rsid w:val="003A4402"/>
    <w:rsid w:val="003B3E5C"/>
    <w:rsid w:val="003B4FEE"/>
    <w:rsid w:val="003B5158"/>
    <w:rsid w:val="003C4170"/>
    <w:rsid w:val="003D0166"/>
    <w:rsid w:val="003D06A0"/>
    <w:rsid w:val="003D3A71"/>
    <w:rsid w:val="003D3CD3"/>
    <w:rsid w:val="003E5050"/>
    <w:rsid w:val="003E5C98"/>
    <w:rsid w:val="003F622C"/>
    <w:rsid w:val="00404F52"/>
    <w:rsid w:val="004146BE"/>
    <w:rsid w:val="004217AD"/>
    <w:rsid w:val="00427356"/>
    <w:rsid w:val="0042783E"/>
    <w:rsid w:val="00451FF3"/>
    <w:rsid w:val="00455A9B"/>
    <w:rsid w:val="004565EF"/>
    <w:rsid w:val="004626E1"/>
    <w:rsid w:val="00472562"/>
    <w:rsid w:val="00472BE8"/>
    <w:rsid w:val="004778E6"/>
    <w:rsid w:val="004B112B"/>
    <w:rsid w:val="004B4D26"/>
    <w:rsid w:val="004C063E"/>
    <w:rsid w:val="004D293F"/>
    <w:rsid w:val="004D589D"/>
    <w:rsid w:val="004E512E"/>
    <w:rsid w:val="004F4898"/>
    <w:rsid w:val="00503AB0"/>
    <w:rsid w:val="00503E71"/>
    <w:rsid w:val="00511636"/>
    <w:rsid w:val="0052012A"/>
    <w:rsid w:val="0052696C"/>
    <w:rsid w:val="0053489B"/>
    <w:rsid w:val="00536E61"/>
    <w:rsid w:val="0053747A"/>
    <w:rsid w:val="00537F5A"/>
    <w:rsid w:val="0054064D"/>
    <w:rsid w:val="005508FD"/>
    <w:rsid w:val="0055226D"/>
    <w:rsid w:val="00556262"/>
    <w:rsid w:val="0056702B"/>
    <w:rsid w:val="00582180"/>
    <w:rsid w:val="00590C23"/>
    <w:rsid w:val="005A70FC"/>
    <w:rsid w:val="005A7128"/>
    <w:rsid w:val="005B6CA2"/>
    <w:rsid w:val="005C6E7B"/>
    <w:rsid w:val="005C7D15"/>
    <w:rsid w:val="005D0D46"/>
    <w:rsid w:val="005D77AA"/>
    <w:rsid w:val="005E0484"/>
    <w:rsid w:val="005E55A9"/>
    <w:rsid w:val="005E6B16"/>
    <w:rsid w:val="005E7ED5"/>
    <w:rsid w:val="005F29A8"/>
    <w:rsid w:val="0060230A"/>
    <w:rsid w:val="00603700"/>
    <w:rsid w:val="00605B1C"/>
    <w:rsid w:val="00611684"/>
    <w:rsid w:val="00612DF6"/>
    <w:rsid w:val="0061664B"/>
    <w:rsid w:val="00617AC3"/>
    <w:rsid w:val="00625202"/>
    <w:rsid w:val="00631351"/>
    <w:rsid w:val="00640CBB"/>
    <w:rsid w:val="00647C14"/>
    <w:rsid w:val="006509F5"/>
    <w:rsid w:val="00650A73"/>
    <w:rsid w:val="00662062"/>
    <w:rsid w:val="0066408F"/>
    <w:rsid w:val="0067037F"/>
    <w:rsid w:val="00675540"/>
    <w:rsid w:val="0067761D"/>
    <w:rsid w:val="006855CE"/>
    <w:rsid w:val="00690857"/>
    <w:rsid w:val="00692AD7"/>
    <w:rsid w:val="00695853"/>
    <w:rsid w:val="006A1E55"/>
    <w:rsid w:val="006A6907"/>
    <w:rsid w:val="006B10C6"/>
    <w:rsid w:val="006C395E"/>
    <w:rsid w:val="006C4E3F"/>
    <w:rsid w:val="006C50AD"/>
    <w:rsid w:val="006D0E57"/>
    <w:rsid w:val="006D170B"/>
    <w:rsid w:val="006E230F"/>
    <w:rsid w:val="006F103A"/>
    <w:rsid w:val="006F64AD"/>
    <w:rsid w:val="007000C1"/>
    <w:rsid w:val="00706AA7"/>
    <w:rsid w:val="00717933"/>
    <w:rsid w:val="00717C21"/>
    <w:rsid w:val="00721BF6"/>
    <w:rsid w:val="007221CE"/>
    <w:rsid w:val="007246AD"/>
    <w:rsid w:val="00724CF1"/>
    <w:rsid w:val="007264EB"/>
    <w:rsid w:val="007361EA"/>
    <w:rsid w:val="0074470C"/>
    <w:rsid w:val="00747751"/>
    <w:rsid w:val="007720CC"/>
    <w:rsid w:val="00787523"/>
    <w:rsid w:val="00797A40"/>
    <w:rsid w:val="007C1171"/>
    <w:rsid w:val="007C2E92"/>
    <w:rsid w:val="007D043E"/>
    <w:rsid w:val="007D1328"/>
    <w:rsid w:val="007D24D0"/>
    <w:rsid w:val="007D42B6"/>
    <w:rsid w:val="007D53FD"/>
    <w:rsid w:val="007E0489"/>
    <w:rsid w:val="007E4592"/>
    <w:rsid w:val="007E694F"/>
    <w:rsid w:val="007F267F"/>
    <w:rsid w:val="007F5748"/>
    <w:rsid w:val="007F6CE9"/>
    <w:rsid w:val="00802589"/>
    <w:rsid w:val="008035C7"/>
    <w:rsid w:val="00807F42"/>
    <w:rsid w:val="008125F3"/>
    <w:rsid w:val="008226F3"/>
    <w:rsid w:val="008228CF"/>
    <w:rsid w:val="00827D29"/>
    <w:rsid w:val="008442AC"/>
    <w:rsid w:val="00844525"/>
    <w:rsid w:val="008471F6"/>
    <w:rsid w:val="008606BC"/>
    <w:rsid w:val="00860865"/>
    <w:rsid w:val="00865A67"/>
    <w:rsid w:val="00865B93"/>
    <w:rsid w:val="0086607B"/>
    <w:rsid w:val="00867522"/>
    <w:rsid w:val="008676DD"/>
    <w:rsid w:val="00890F07"/>
    <w:rsid w:val="008A5702"/>
    <w:rsid w:val="008A68CC"/>
    <w:rsid w:val="008A6E99"/>
    <w:rsid w:val="008A6F72"/>
    <w:rsid w:val="008B2283"/>
    <w:rsid w:val="008B5FAE"/>
    <w:rsid w:val="008C013B"/>
    <w:rsid w:val="008C2370"/>
    <w:rsid w:val="008D1541"/>
    <w:rsid w:val="008D3F7B"/>
    <w:rsid w:val="008D53AD"/>
    <w:rsid w:val="008E217F"/>
    <w:rsid w:val="008E22D6"/>
    <w:rsid w:val="008E5BA8"/>
    <w:rsid w:val="008E66A4"/>
    <w:rsid w:val="008F1559"/>
    <w:rsid w:val="008F36F2"/>
    <w:rsid w:val="008F62C2"/>
    <w:rsid w:val="008F6E15"/>
    <w:rsid w:val="00904907"/>
    <w:rsid w:val="009166A5"/>
    <w:rsid w:val="00923928"/>
    <w:rsid w:val="009250CC"/>
    <w:rsid w:val="00941FD3"/>
    <w:rsid w:val="00942152"/>
    <w:rsid w:val="00943E6D"/>
    <w:rsid w:val="00954470"/>
    <w:rsid w:val="009611B9"/>
    <w:rsid w:val="0096473D"/>
    <w:rsid w:val="00965B06"/>
    <w:rsid w:val="00972C77"/>
    <w:rsid w:val="00976CE9"/>
    <w:rsid w:val="0097757C"/>
    <w:rsid w:val="0098785F"/>
    <w:rsid w:val="00996969"/>
    <w:rsid w:val="009A206B"/>
    <w:rsid w:val="009A2E34"/>
    <w:rsid w:val="009A486D"/>
    <w:rsid w:val="009B3F57"/>
    <w:rsid w:val="009C09F9"/>
    <w:rsid w:val="009C11BE"/>
    <w:rsid w:val="009C37C7"/>
    <w:rsid w:val="009C4FD1"/>
    <w:rsid w:val="009C7A14"/>
    <w:rsid w:val="009D11C9"/>
    <w:rsid w:val="009D36DA"/>
    <w:rsid w:val="009D4757"/>
    <w:rsid w:val="009D6982"/>
    <w:rsid w:val="009D72C9"/>
    <w:rsid w:val="009E076E"/>
    <w:rsid w:val="009F3D47"/>
    <w:rsid w:val="009F7AC7"/>
    <w:rsid w:val="00A06413"/>
    <w:rsid w:val="00A155D1"/>
    <w:rsid w:val="00A169C7"/>
    <w:rsid w:val="00A222BA"/>
    <w:rsid w:val="00A270E0"/>
    <w:rsid w:val="00A469D6"/>
    <w:rsid w:val="00A51937"/>
    <w:rsid w:val="00A60869"/>
    <w:rsid w:val="00A66382"/>
    <w:rsid w:val="00A71C63"/>
    <w:rsid w:val="00A72F2C"/>
    <w:rsid w:val="00A7607D"/>
    <w:rsid w:val="00A83AA0"/>
    <w:rsid w:val="00A84258"/>
    <w:rsid w:val="00A84F67"/>
    <w:rsid w:val="00A96FC5"/>
    <w:rsid w:val="00AA625E"/>
    <w:rsid w:val="00AA679F"/>
    <w:rsid w:val="00AB4080"/>
    <w:rsid w:val="00AC202A"/>
    <w:rsid w:val="00AC2CBE"/>
    <w:rsid w:val="00AC7570"/>
    <w:rsid w:val="00AD2541"/>
    <w:rsid w:val="00AD40B3"/>
    <w:rsid w:val="00AD4A87"/>
    <w:rsid w:val="00AD6CAF"/>
    <w:rsid w:val="00AD7C64"/>
    <w:rsid w:val="00AE42FA"/>
    <w:rsid w:val="00AE7CE4"/>
    <w:rsid w:val="00AF0CA2"/>
    <w:rsid w:val="00AF1CA1"/>
    <w:rsid w:val="00AF3AC6"/>
    <w:rsid w:val="00B00F0E"/>
    <w:rsid w:val="00B056A4"/>
    <w:rsid w:val="00B1263F"/>
    <w:rsid w:val="00B17AC1"/>
    <w:rsid w:val="00B24ECF"/>
    <w:rsid w:val="00B26E8C"/>
    <w:rsid w:val="00B277E0"/>
    <w:rsid w:val="00B30ABB"/>
    <w:rsid w:val="00B42F40"/>
    <w:rsid w:val="00B5189A"/>
    <w:rsid w:val="00B573C5"/>
    <w:rsid w:val="00B67508"/>
    <w:rsid w:val="00BA1E8E"/>
    <w:rsid w:val="00BA4D04"/>
    <w:rsid w:val="00BB071F"/>
    <w:rsid w:val="00BD0722"/>
    <w:rsid w:val="00BD4E21"/>
    <w:rsid w:val="00BD5196"/>
    <w:rsid w:val="00BD7753"/>
    <w:rsid w:val="00BE1BE5"/>
    <w:rsid w:val="00BE45AF"/>
    <w:rsid w:val="00BE617D"/>
    <w:rsid w:val="00BF3B8B"/>
    <w:rsid w:val="00BF49D7"/>
    <w:rsid w:val="00BF5EFE"/>
    <w:rsid w:val="00C0402D"/>
    <w:rsid w:val="00C07895"/>
    <w:rsid w:val="00C172B8"/>
    <w:rsid w:val="00C17DBB"/>
    <w:rsid w:val="00C2313F"/>
    <w:rsid w:val="00C24ACD"/>
    <w:rsid w:val="00C26891"/>
    <w:rsid w:val="00C302B7"/>
    <w:rsid w:val="00C30617"/>
    <w:rsid w:val="00C40395"/>
    <w:rsid w:val="00C45A56"/>
    <w:rsid w:val="00C50B47"/>
    <w:rsid w:val="00C6076F"/>
    <w:rsid w:val="00C62B07"/>
    <w:rsid w:val="00C645EC"/>
    <w:rsid w:val="00C66F41"/>
    <w:rsid w:val="00C67F77"/>
    <w:rsid w:val="00C70B50"/>
    <w:rsid w:val="00C7484A"/>
    <w:rsid w:val="00C77801"/>
    <w:rsid w:val="00C85A60"/>
    <w:rsid w:val="00C917F1"/>
    <w:rsid w:val="00C91F00"/>
    <w:rsid w:val="00C921EB"/>
    <w:rsid w:val="00CA0749"/>
    <w:rsid w:val="00CB0D01"/>
    <w:rsid w:val="00CC028B"/>
    <w:rsid w:val="00CC02FC"/>
    <w:rsid w:val="00CC260D"/>
    <w:rsid w:val="00CC541E"/>
    <w:rsid w:val="00CD26B0"/>
    <w:rsid w:val="00CE0950"/>
    <w:rsid w:val="00CE4E72"/>
    <w:rsid w:val="00CF08AF"/>
    <w:rsid w:val="00CF1454"/>
    <w:rsid w:val="00CF17D9"/>
    <w:rsid w:val="00CF5A35"/>
    <w:rsid w:val="00CF659B"/>
    <w:rsid w:val="00D02A06"/>
    <w:rsid w:val="00D04626"/>
    <w:rsid w:val="00D05C09"/>
    <w:rsid w:val="00D12ADC"/>
    <w:rsid w:val="00D12B0B"/>
    <w:rsid w:val="00D15999"/>
    <w:rsid w:val="00D2324E"/>
    <w:rsid w:val="00D249CC"/>
    <w:rsid w:val="00D27E32"/>
    <w:rsid w:val="00D30F96"/>
    <w:rsid w:val="00D369FD"/>
    <w:rsid w:val="00D37E01"/>
    <w:rsid w:val="00D503AE"/>
    <w:rsid w:val="00D55CAF"/>
    <w:rsid w:val="00D61E2B"/>
    <w:rsid w:val="00D65149"/>
    <w:rsid w:val="00D6627A"/>
    <w:rsid w:val="00D72869"/>
    <w:rsid w:val="00D73ED4"/>
    <w:rsid w:val="00D77B09"/>
    <w:rsid w:val="00D80180"/>
    <w:rsid w:val="00D8182C"/>
    <w:rsid w:val="00D81EF7"/>
    <w:rsid w:val="00D828FF"/>
    <w:rsid w:val="00D87726"/>
    <w:rsid w:val="00D915ED"/>
    <w:rsid w:val="00D92383"/>
    <w:rsid w:val="00D95C2F"/>
    <w:rsid w:val="00D97A07"/>
    <w:rsid w:val="00DA0DF5"/>
    <w:rsid w:val="00DA2151"/>
    <w:rsid w:val="00DA379C"/>
    <w:rsid w:val="00DB1E3C"/>
    <w:rsid w:val="00DB6195"/>
    <w:rsid w:val="00DC1BF1"/>
    <w:rsid w:val="00DC2362"/>
    <w:rsid w:val="00DC25A9"/>
    <w:rsid w:val="00DC4EE9"/>
    <w:rsid w:val="00DC5E52"/>
    <w:rsid w:val="00DD53DC"/>
    <w:rsid w:val="00DD5433"/>
    <w:rsid w:val="00DD7450"/>
    <w:rsid w:val="00DE614B"/>
    <w:rsid w:val="00DF0386"/>
    <w:rsid w:val="00E00846"/>
    <w:rsid w:val="00E00FC1"/>
    <w:rsid w:val="00E07544"/>
    <w:rsid w:val="00E15927"/>
    <w:rsid w:val="00E224C6"/>
    <w:rsid w:val="00E325E5"/>
    <w:rsid w:val="00E348BE"/>
    <w:rsid w:val="00E42E34"/>
    <w:rsid w:val="00E43174"/>
    <w:rsid w:val="00E50C50"/>
    <w:rsid w:val="00E51654"/>
    <w:rsid w:val="00E61A6D"/>
    <w:rsid w:val="00E75342"/>
    <w:rsid w:val="00E76446"/>
    <w:rsid w:val="00E76D70"/>
    <w:rsid w:val="00E832D2"/>
    <w:rsid w:val="00E84BB2"/>
    <w:rsid w:val="00E86CF3"/>
    <w:rsid w:val="00E92AB0"/>
    <w:rsid w:val="00E934C4"/>
    <w:rsid w:val="00E93786"/>
    <w:rsid w:val="00E96655"/>
    <w:rsid w:val="00EA0BA8"/>
    <w:rsid w:val="00EA405A"/>
    <w:rsid w:val="00EA57AF"/>
    <w:rsid w:val="00EA6936"/>
    <w:rsid w:val="00EB2684"/>
    <w:rsid w:val="00EC6B26"/>
    <w:rsid w:val="00ED6A8B"/>
    <w:rsid w:val="00ED6C59"/>
    <w:rsid w:val="00EE06B7"/>
    <w:rsid w:val="00EE1AA6"/>
    <w:rsid w:val="00EF2AEA"/>
    <w:rsid w:val="00EF548E"/>
    <w:rsid w:val="00F07EB9"/>
    <w:rsid w:val="00F14F47"/>
    <w:rsid w:val="00F176EC"/>
    <w:rsid w:val="00F218C0"/>
    <w:rsid w:val="00F23DAF"/>
    <w:rsid w:val="00F26B7C"/>
    <w:rsid w:val="00F279F9"/>
    <w:rsid w:val="00F30BAF"/>
    <w:rsid w:val="00F35EAD"/>
    <w:rsid w:val="00F40629"/>
    <w:rsid w:val="00F4243B"/>
    <w:rsid w:val="00F53913"/>
    <w:rsid w:val="00F61DB4"/>
    <w:rsid w:val="00F626F3"/>
    <w:rsid w:val="00F62B32"/>
    <w:rsid w:val="00F732DE"/>
    <w:rsid w:val="00F73966"/>
    <w:rsid w:val="00F73B36"/>
    <w:rsid w:val="00F76376"/>
    <w:rsid w:val="00F77B72"/>
    <w:rsid w:val="00F77BDC"/>
    <w:rsid w:val="00F83F7B"/>
    <w:rsid w:val="00F87E90"/>
    <w:rsid w:val="00F94EFF"/>
    <w:rsid w:val="00FA591F"/>
    <w:rsid w:val="00FA68F5"/>
    <w:rsid w:val="00FC0D53"/>
    <w:rsid w:val="00FC41E0"/>
    <w:rsid w:val="00FC6596"/>
    <w:rsid w:val="00FC7414"/>
    <w:rsid w:val="00FD486F"/>
    <w:rsid w:val="00FD48C4"/>
    <w:rsid w:val="00FE5078"/>
    <w:rsid w:val="00FF0219"/>
    <w:rsid w:val="00FF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BA1C"/>
  <w15:docId w15:val="{FE78F5E4-E846-4282-BCB0-9900C07A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1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69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462"/>
    <w:rPr>
      <w:rFonts w:ascii="Segoe UI" w:hAnsi="Segoe UI" w:cs="Segoe UI"/>
      <w:sz w:val="18"/>
      <w:szCs w:val="18"/>
    </w:rPr>
  </w:style>
  <w:style w:type="character" w:styleId="CommentReference">
    <w:name w:val="annotation reference"/>
    <w:basedOn w:val="DefaultParagraphFont"/>
    <w:uiPriority w:val="99"/>
    <w:semiHidden/>
    <w:unhideWhenUsed/>
    <w:rsid w:val="00DB6195"/>
    <w:rPr>
      <w:sz w:val="16"/>
      <w:szCs w:val="16"/>
    </w:rPr>
  </w:style>
  <w:style w:type="paragraph" w:styleId="CommentText">
    <w:name w:val="annotation text"/>
    <w:basedOn w:val="Normal"/>
    <w:link w:val="CommentTextChar"/>
    <w:uiPriority w:val="99"/>
    <w:semiHidden/>
    <w:unhideWhenUsed/>
    <w:rsid w:val="00DB6195"/>
    <w:pPr>
      <w:spacing w:line="240" w:lineRule="auto"/>
    </w:pPr>
    <w:rPr>
      <w:sz w:val="20"/>
      <w:szCs w:val="20"/>
    </w:rPr>
  </w:style>
  <w:style w:type="character" w:customStyle="1" w:styleId="CommentTextChar">
    <w:name w:val="Comment Text Char"/>
    <w:basedOn w:val="DefaultParagraphFont"/>
    <w:link w:val="CommentText"/>
    <w:uiPriority w:val="99"/>
    <w:semiHidden/>
    <w:rsid w:val="00DB6195"/>
    <w:rPr>
      <w:sz w:val="20"/>
      <w:szCs w:val="20"/>
    </w:rPr>
  </w:style>
  <w:style w:type="paragraph" w:styleId="CommentSubject">
    <w:name w:val="annotation subject"/>
    <w:basedOn w:val="CommentText"/>
    <w:next w:val="CommentText"/>
    <w:link w:val="CommentSubjectChar"/>
    <w:uiPriority w:val="99"/>
    <w:semiHidden/>
    <w:unhideWhenUsed/>
    <w:rsid w:val="00DB6195"/>
    <w:rPr>
      <w:b/>
      <w:bCs/>
    </w:rPr>
  </w:style>
  <w:style w:type="character" w:customStyle="1" w:styleId="CommentSubjectChar">
    <w:name w:val="Comment Subject Char"/>
    <w:basedOn w:val="CommentTextChar"/>
    <w:link w:val="CommentSubject"/>
    <w:uiPriority w:val="99"/>
    <w:semiHidden/>
    <w:rsid w:val="00DB6195"/>
    <w:rPr>
      <w:b/>
      <w:bCs/>
      <w:sz w:val="20"/>
      <w:szCs w:val="20"/>
    </w:rPr>
  </w:style>
  <w:style w:type="paragraph" w:styleId="ListParagraph">
    <w:name w:val="List Paragraph"/>
    <w:basedOn w:val="Normal"/>
    <w:uiPriority w:val="34"/>
    <w:qFormat/>
    <w:rsid w:val="005D77AA"/>
    <w:pPr>
      <w:ind w:left="720"/>
      <w:contextualSpacing/>
    </w:pPr>
  </w:style>
  <w:style w:type="character" w:customStyle="1" w:styleId="number">
    <w:name w:val="number"/>
    <w:basedOn w:val="DefaultParagraphFont"/>
    <w:rsid w:val="00233610"/>
  </w:style>
  <w:style w:type="character" w:customStyle="1" w:styleId="text">
    <w:name w:val="text"/>
    <w:basedOn w:val="DefaultParagraphFont"/>
    <w:rsid w:val="00233610"/>
  </w:style>
  <w:style w:type="character" w:customStyle="1" w:styleId="cosearchterm">
    <w:name w:val="co_searchterm"/>
    <w:basedOn w:val="DefaultParagraphFont"/>
    <w:rsid w:val="004C0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2625882">
      <w:bodyDiv w:val="1"/>
      <w:marLeft w:val="0"/>
      <w:marRight w:val="0"/>
      <w:marTop w:val="0"/>
      <w:marBottom w:val="0"/>
      <w:divBdr>
        <w:top w:val="none" w:sz="0" w:space="0" w:color="auto"/>
        <w:left w:val="none" w:sz="0" w:space="0" w:color="auto"/>
        <w:bottom w:val="none" w:sz="0" w:space="0" w:color="auto"/>
        <w:right w:val="none" w:sz="0" w:space="0" w:color="auto"/>
      </w:divBdr>
      <w:divsChild>
        <w:div w:id="135873790">
          <w:marLeft w:val="0"/>
          <w:marRight w:val="0"/>
          <w:marTop w:val="0"/>
          <w:marBottom w:val="0"/>
          <w:divBdr>
            <w:top w:val="none" w:sz="0" w:space="0" w:color="auto"/>
            <w:left w:val="none" w:sz="0" w:space="0" w:color="auto"/>
            <w:bottom w:val="none" w:sz="0" w:space="0" w:color="auto"/>
            <w:right w:val="none" w:sz="0" w:space="0" w:color="auto"/>
          </w:divBdr>
        </w:div>
        <w:div w:id="176483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Morris</dc:creator>
  <cp:lastModifiedBy>WGM Law</cp:lastModifiedBy>
  <cp:revision>5</cp:revision>
  <cp:lastPrinted>2021-12-28T14:13:00Z</cp:lastPrinted>
  <dcterms:created xsi:type="dcterms:W3CDTF">2021-12-27T16:44:00Z</dcterms:created>
  <dcterms:modified xsi:type="dcterms:W3CDTF">2021-12-29T16:18:00Z</dcterms:modified>
</cp:coreProperties>
</file>