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817C" w14:textId="77777777" w:rsidR="003A4402" w:rsidRDefault="003A4402" w:rsidP="00B00F0E">
      <w:pPr>
        <w:spacing w:after="0" w:line="240" w:lineRule="auto"/>
        <w:jc w:val="center"/>
        <w:rPr>
          <w:rFonts w:ascii="Times New Roman" w:hAnsi="Times New Roman" w:cs="Times New Roman"/>
          <w:b/>
          <w:bCs/>
          <w:sz w:val="24"/>
          <w:szCs w:val="24"/>
        </w:rPr>
      </w:pPr>
    </w:p>
    <w:p w14:paraId="3261CF30" w14:textId="1548A782" w:rsidR="000C10BE" w:rsidRPr="000C10BE" w:rsidRDefault="000C10BE" w:rsidP="000C10BE">
      <w:pPr>
        <w:spacing w:after="0" w:line="240" w:lineRule="auto"/>
        <w:jc w:val="center"/>
        <w:rPr>
          <w:rFonts w:ascii="Times New Roman" w:hAnsi="Times New Roman" w:cs="Times New Roman"/>
          <w:b/>
          <w:bCs/>
          <w:sz w:val="24"/>
          <w:szCs w:val="24"/>
        </w:rPr>
      </w:pPr>
      <w:r w:rsidRPr="000C10BE">
        <w:rPr>
          <w:rFonts w:ascii="Times New Roman" w:hAnsi="Times New Roman" w:cs="Times New Roman"/>
          <w:b/>
          <w:bCs/>
          <w:sz w:val="24"/>
          <w:szCs w:val="24"/>
        </w:rPr>
        <w:t>CONDOS, CO-OPS</w:t>
      </w:r>
      <w:r w:rsidR="00F53913">
        <w:rPr>
          <w:rFonts w:ascii="Times New Roman" w:hAnsi="Times New Roman" w:cs="Times New Roman"/>
          <w:b/>
          <w:bCs/>
          <w:sz w:val="24"/>
          <w:szCs w:val="24"/>
        </w:rPr>
        <w:t xml:space="preserve"> &amp;</w:t>
      </w:r>
      <w:r w:rsidRPr="000C10BE">
        <w:rPr>
          <w:rFonts w:ascii="Times New Roman" w:hAnsi="Times New Roman" w:cs="Times New Roman"/>
          <w:b/>
          <w:bCs/>
          <w:sz w:val="24"/>
          <w:szCs w:val="24"/>
        </w:rPr>
        <w:t xml:space="preserve"> HOAS… OH MY!</w:t>
      </w:r>
    </w:p>
    <w:p w14:paraId="2E6453D3" w14:textId="4CAC4EAA" w:rsidR="00427356" w:rsidRPr="00D73ED4" w:rsidRDefault="00D73ED4" w:rsidP="00D73ED4">
      <w:pPr>
        <w:spacing w:after="0" w:line="240" w:lineRule="auto"/>
        <w:jc w:val="center"/>
        <w:rPr>
          <w:rFonts w:ascii="Times New Roman" w:hAnsi="Times New Roman" w:cs="Times New Roman"/>
          <w:b/>
          <w:bCs/>
          <w:sz w:val="24"/>
          <w:szCs w:val="24"/>
        </w:rPr>
      </w:pPr>
      <w:r w:rsidRPr="00D73ED4">
        <w:rPr>
          <w:rFonts w:ascii="Times New Roman" w:hAnsi="Times New Roman" w:cs="Times New Roman"/>
          <w:b/>
          <w:bCs/>
          <w:sz w:val="24"/>
          <w:szCs w:val="24"/>
        </w:rPr>
        <w:t>BY: WILLIAM G. MORRIS, ESQ.</w:t>
      </w:r>
    </w:p>
    <w:p w14:paraId="29C85800" w14:textId="77777777" w:rsidR="00D73ED4" w:rsidRPr="00D73ED4" w:rsidRDefault="00D73ED4" w:rsidP="00D73ED4">
      <w:pPr>
        <w:spacing w:after="0" w:line="240" w:lineRule="auto"/>
        <w:jc w:val="both"/>
        <w:rPr>
          <w:rFonts w:ascii="Times New Roman" w:hAnsi="Times New Roman" w:cs="Times New Roman"/>
          <w:sz w:val="24"/>
          <w:szCs w:val="24"/>
        </w:rPr>
      </w:pPr>
    </w:p>
    <w:p w14:paraId="5449CD86" w14:textId="675C0F51" w:rsidR="00A155D1" w:rsidRDefault="000C10BE" w:rsidP="00064A26">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Florida offers residential purchasers a wide variety of options. Residences with amenities managed by an association are popular as the</w:t>
      </w:r>
      <w:r w:rsidR="00F53913">
        <w:rPr>
          <w:rFonts w:ascii="Times New Roman" w:hAnsi="Times New Roman" w:cs="Times New Roman"/>
          <w:sz w:val="24"/>
          <w:szCs w:val="24"/>
        </w:rPr>
        <w:t>y often</w:t>
      </w:r>
      <w:r w:rsidRPr="000C10BE">
        <w:rPr>
          <w:rFonts w:ascii="Times New Roman" w:hAnsi="Times New Roman" w:cs="Times New Roman"/>
          <w:sz w:val="24"/>
          <w:szCs w:val="24"/>
        </w:rPr>
        <w:t xml:space="preserve"> provide something extra in the form of pool, tennis courts, golf, clubhouse, social room and even a greater opportunity to commu</w:t>
      </w:r>
      <w:r w:rsidR="00A155D1">
        <w:rPr>
          <w:rFonts w:ascii="Times New Roman" w:hAnsi="Times New Roman" w:cs="Times New Roman"/>
          <w:sz w:val="24"/>
          <w:szCs w:val="24"/>
        </w:rPr>
        <w:t>n</w:t>
      </w:r>
      <w:r w:rsidRPr="000C10BE">
        <w:rPr>
          <w:rFonts w:ascii="Times New Roman" w:hAnsi="Times New Roman" w:cs="Times New Roman"/>
          <w:sz w:val="24"/>
          <w:szCs w:val="24"/>
        </w:rPr>
        <w:t xml:space="preserve">e with one’s neighbors. </w:t>
      </w:r>
    </w:p>
    <w:p w14:paraId="75463B8A" w14:textId="77777777" w:rsidR="00A155D1" w:rsidRDefault="00A155D1" w:rsidP="00064A26">
      <w:pPr>
        <w:spacing w:after="0" w:line="240" w:lineRule="auto"/>
        <w:ind w:firstLine="720"/>
        <w:jc w:val="both"/>
        <w:rPr>
          <w:rFonts w:ascii="Times New Roman" w:hAnsi="Times New Roman" w:cs="Times New Roman"/>
          <w:sz w:val="24"/>
          <w:szCs w:val="24"/>
        </w:rPr>
      </w:pPr>
    </w:p>
    <w:p w14:paraId="294D179B" w14:textId="2E5E5DEE" w:rsidR="000C10BE" w:rsidRPr="000C10BE" w:rsidRDefault="000C10BE" w:rsidP="00064A26">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Most residences within an association are subject to rules enforced by the association and assessments. </w:t>
      </w:r>
      <w:r w:rsidR="00064A26">
        <w:rPr>
          <w:rFonts w:ascii="Times New Roman" w:hAnsi="Times New Roman" w:cs="Times New Roman"/>
          <w:sz w:val="24"/>
          <w:szCs w:val="24"/>
        </w:rPr>
        <w:t>For t</w:t>
      </w:r>
      <w:r w:rsidRPr="000C10BE">
        <w:rPr>
          <w:rFonts w:ascii="Times New Roman" w:hAnsi="Times New Roman" w:cs="Times New Roman"/>
          <w:sz w:val="24"/>
          <w:szCs w:val="24"/>
        </w:rPr>
        <w:t xml:space="preserve">hose reasons, Florida’s legislature mandates disclosure to buyers of property within such associations. The purpose of the disclosure is to make sure a buyer understands that buying into a property within an association brings with it </w:t>
      </w:r>
      <w:r w:rsidR="00064A26">
        <w:rPr>
          <w:rFonts w:ascii="Times New Roman" w:hAnsi="Times New Roman" w:cs="Times New Roman"/>
          <w:sz w:val="24"/>
          <w:szCs w:val="24"/>
        </w:rPr>
        <w:t xml:space="preserve">what </w:t>
      </w:r>
      <w:r w:rsidRPr="000C10BE">
        <w:rPr>
          <w:rFonts w:ascii="Times New Roman" w:hAnsi="Times New Roman" w:cs="Times New Roman"/>
          <w:sz w:val="24"/>
          <w:szCs w:val="24"/>
        </w:rPr>
        <w:t>could be hidden restrictions and expenses in addition to the open and obvious amenities.</w:t>
      </w:r>
    </w:p>
    <w:p w14:paraId="0D8F693B" w14:textId="77777777" w:rsidR="000C10BE" w:rsidRPr="000C10BE" w:rsidRDefault="000C10BE" w:rsidP="000C10BE">
      <w:pPr>
        <w:spacing w:after="0" w:line="240" w:lineRule="auto"/>
        <w:jc w:val="both"/>
        <w:rPr>
          <w:rFonts w:ascii="Times New Roman" w:hAnsi="Times New Roman" w:cs="Times New Roman"/>
          <w:sz w:val="24"/>
          <w:szCs w:val="24"/>
        </w:rPr>
      </w:pPr>
    </w:p>
    <w:p w14:paraId="51C4C0B1" w14:textId="7B526CFF" w:rsidR="000C10BE" w:rsidRPr="000C10BE" w:rsidRDefault="000C10BE" w:rsidP="00064A26">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Florida’s </w:t>
      </w:r>
      <w:r w:rsidR="00064A26">
        <w:rPr>
          <w:rFonts w:ascii="Times New Roman" w:hAnsi="Times New Roman" w:cs="Times New Roman"/>
          <w:sz w:val="24"/>
          <w:szCs w:val="24"/>
        </w:rPr>
        <w:t>C</w:t>
      </w:r>
      <w:r w:rsidRPr="000C10BE">
        <w:rPr>
          <w:rFonts w:ascii="Times New Roman" w:hAnsi="Times New Roman" w:cs="Times New Roman"/>
          <w:sz w:val="24"/>
          <w:szCs w:val="24"/>
        </w:rPr>
        <w:t xml:space="preserve">ondominium </w:t>
      </w:r>
      <w:r w:rsidR="00064A26">
        <w:rPr>
          <w:rFonts w:ascii="Times New Roman" w:hAnsi="Times New Roman" w:cs="Times New Roman"/>
          <w:sz w:val="24"/>
          <w:szCs w:val="24"/>
        </w:rPr>
        <w:t>A</w:t>
      </w:r>
      <w:r w:rsidRPr="000C10BE">
        <w:rPr>
          <w:rFonts w:ascii="Times New Roman" w:hAnsi="Times New Roman" w:cs="Times New Roman"/>
          <w:sz w:val="24"/>
          <w:szCs w:val="24"/>
        </w:rPr>
        <w:t xml:space="preserve">ct was the </w:t>
      </w:r>
      <w:r w:rsidR="00A155D1">
        <w:rPr>
          <w:rFonts w:ascii="Times New Roman" w:hAnsi="Times New Roman" w:cs="Times New Roman"/>
          <w:sz w:val="24"/>
          <w:szCs w:val="24"/>
        </w:rPr>
        <w:t>S</w:t>
      </w:r>
      <w:r w:rsidR="00064A26" w:rsidRPr="000C10BE">
        <w:rPr>
          <w:rFonts w:ascii="Times New Roman" w:hAnsi="Times New Roman" w:cs="Times New Roman"/>
          <w:sz w:val="24"/>
          <w:szCs w:val="24"/>
        </w:rPr>
        <w:t>tate’s</w:t>
      </w:r>
      <w:r w:rsidRPr="000C10BE">
        <w:rPr>
          <w:rFonts w:ascii="Times New Roman" w:hAnsi="Times New Roman" w:cs="Times New Roman"/>
          <w:sz w:val="24"/>
          <w:szCs w:val="24"/>
        </w:rPr>
        <w:t xml:space="preserve"> first effort to mandate disclosure. To help bring stability </w:t>
      </w:r>
      <w:r w:rsidR="00064A26">
        <w:rPr>
          <w:rFonts w:ascii="Times New Roman" w:hAnsi="Times New Roman" w:cs="Times New Roman"/>
          <w:sz w:val="24"/>
          <w:szCs w:val="24"/>
        </w:rPr>
        <w:t xml:space="preserve">to </w:t>
      </w:r>
      <w:r w:rsidRPr="000C10BE">
        <w:rPr>
          <w:rFonts w:ascii="Times New Roman" w:hAnsi="Times New Roman" w:cs="Times New Roman"/>
          <w:sz w:val="24"/>
          <w:szCs w:val="24"/>
        </w:rPr>
        <w:t xml:space="preserve">condominium sales and comfort buyers of this relatively new product in Florida, the </w:t>
      </w:r>
      <w:r w:rsidR="00064A26">
        <w:rPr>
          <w:rFonts w:ascii="Times New Roman" w:hAnsi="Times New Roman" w:cs="Times New Roman"/>
          <w:sz w:val="24"/>
          <w:szCs w:val="24"/>
        </w:rPr>
        <w:t>s</w:t>
      </w:r>
      <w:r w:rsidRPr="000C10BE">
        <w:rPr>
          <w:rFonts w:ascii="Times New Roman" w:hAnsi="Times New Roman" w:cs="Times New Roman"/>
          <w:sz w:val="24"/>
          <w:szCs w:val="24"/>
        </w:rPr>
        <w:t xml:space="preserve">tate required </w:t>
      </w:r>
      <w:r w:rsidR="00064A26" w:rsidRPr="000C10BE">
        <w:rPr>
          <w:rFonts w:ascii="Times New Roman" w:hAnsi="Times New Roman" w:cs="Times New Roman"/>
          <w:sz w:val="24"/>
          <w:szCs w:val="24"/>
        </w:rPr>
        <w:t>developers</w:t>
      </w:r>
      <w:r w:rsidRPr="000C10BE">
        <w:rPr>
          <w:rFonts w:ascii="Times New Roman" w:hAnsi="Times New Roman" w:cs="Times New Roman"/>
          <w:sz w:val="24"/>
          <w:szCs w:val="24"/>
        </w:rPr>
        <w:t xml:space="preserve"> of new residential condominiums provide buyers with a prospectus including substantial disclosure and mandatory contract provisions. Residential purchasers from developers have 15 days to terminate </w:t>
      </w:r>
      <w:r w:rsidR="00F53913">
        <w:rPr>
          <w:rFonts w:ascii="Times New Roman" w:hAnsi="Times New Roman" w:cs="Times New Roman"/>
          <w:sz w:val="24"/>
          <w:szCs w:val="24"/>
        </w:rPr>
        <w:t xml:space="preserve">a </w:t>
      </w:r>
      <w:r w:rsidRPr="000C10BE">
        <w:rPr>
          <w:rFonts w:ascii="Times New Roman" w:hAnsi="Times New Roman" w:cs="Times New Roman"/>
          <w:sz w:val="24"/>
          <w:szCs w:val="24"/>
        </w:rPr>
        <w:t>contract after receiving all of the required information.</w:t>
      </w:r>
    </w:p>
    <w:p w14:paraId="0421325A" w14:textId="77777777" w:rsidR="000C10BE" w:rsidRPr="000C10BE" w:rsidRDefault="000C10BE" w:rsidP="000C10BE">
      <w:pPr>
        <w:spacing w:after="0" w:line="240" w:lineRule="auto"/>
        <w:jc w:val="both"/>
        <w:rPr>
          <w:rFonts w:ascii="Times New Roman" w:hAnsi="Times New Roman" w:cs="Times New Roman"/>
          <w:sz w:val="24"/>
          <w:szCs w:val="24"/>
        </w:rPr>
      </w:pPr>
    </w:p>
    <w:p w14:paraId="08955754" w14:textId="0AB24F83" w:rsidR="000C10BE" w:rsidRPr="000C10BE" w:rsidRDefault="000C10BE" w:rsidP="00064A26">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After some experience with developer disclosure, the legislature decided </w:t>
      </w:r>
      <w:r w:rsidR="00064A26">
        <w:rPr>
          <w:rFonts w:ascii="Times New Roman" w:hAnsi="Times New Roman" w:cs="Times New Roman"/>
          <w:sz w:val="24"/>
          <w:szCs w:val="24"/>
        </w:rPr>
        <w:t xml:space="preserve">it </w:t>
      </w:r>
      <w:r w:rsidRPr="000C10BE">
        <w:rPr>
          <w:rFonts w:ascii="Times New Roman" w:hAnsi="Times New Roman" w:cs="Times New Roman"/>
          <w:sz w:val="24"/>
          <w:szCs w:val="24"/>
        </w:rPr>
        <w:t>w</w:t>
      </w:r>
      <w:r w:rsidR="00A155D1">
        <w:rPr>
          <w:rFonts w:ascii="Times New Roman" w:hAnsi="Times New Roman" w:cs="Times New Roman"/>
          <w:sz w:val="24"/>
          <w:szCs w:val="24"/>
        </w:rPr>
        <w:t>ould</w:t>
      </w:r>
      <w:r w:rsidRPr="000C10BE">
        <w:rPr>
          <w:rFonts w:ascii="Times New Roman" w:hAnsi="Times New Roman" w:cs="Times New Roman"/>
          <w:sz w:val="24"/>
          <w:szCs w:val="24"/>
        </w:rPr>
        <w:t xml:space="preserve"> be a good idea to also require disclosure on resale by non</w:t>
      </w:r>
      <w:r w:rsidR="00064A26">
        <w:rPr>
          <w:rFonts w:ascii="Times New Roman" w:hAnsi="Times New Roman" w:cs="Times New Roman"/>
          <w:sz w:val="24"/>
          <w:szCs w:val="24"/>
        </w:rPr>
        <w:t>-</w:t>
      </w:r>
      <w:r w:rsidRPr="000C10BE">
        <w:rPr>
          <w:rFonts w:ascii="Times New Roman" w:hAnsi="Times New Roman" w:cs="Times New Roman"/>
          <w:sz w:val="24"/>
          <w:szCs w:val="24"/>
        </w:rPr>
        <w:t>developers. Non-developer disclosure is much simpler and buyers only have 3 days to terminate after they get all of the required disclosure. What does that disclosure look like you ask?</w:t>
      </w:r>
    </w:p>
    <w:p w14:paraId="6443E092" w14:textId="77777777" w:rsidR="000C10BE" w:rsidRPr="000C10BE" w:rsidRDefault="000C10BE" w:rsidP="000C10BE">
      <w:pPr>
        <w:spacing w:after="0" w:line="240" w:lineRule="auto"/>
        <w:jc w:val="both"/>
        <w:rPr>
          <w:rFonts w:ascii="Times New Roman" w:hAnsi="Times New Roman" w:cs="Times New Roman"/>
          <w:sz w:val="24"/>
          <w:szCs w:val="24"/>
        </w:rPr>
      </w:pPr>
    </w:p>
    <w:p w14:paraId="7B84227C" w14:textId="77777777" w:rsidR="00A83AA0" w:rsidRDefault="000C10BE" w:rsidP="00A83AA0">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Non-developer residential condominium sellers must meet the requirements of </w:t>
      </w:r>
      <w:r w:rsidR="00233610">
        <w:rPr>
          <w:rFonts w:ascii="Times New Roman" w:hAnsi="Times New Roman" w:cs="Times New Roman"/>
          <w:sz w:val="24"/>
          <w:szCs w:val="24"/>
        </w:rPr>
        <w:t>S</w:t>
      </w:r>
      <w:r w:rsidRPr="000C10BE">
        <w:rPr>
          <w:rFonts w:ascii="Times New Roman" w:hAnsi="Times New Roman" w:cs="Times New Roman"/>
          <w:sz w:val="24"/>
          <w:szCs w:val="24"/>
        </w:rPr>
        <w:t xml:space="preserve">ection 503 of Florida’s </w:t>
      </w:r>
      <w:r w:rsidR="00233610">
        <w:rPr>
          <w:rFonts w:ascii="Times New Roman" w:hAnsi="Times New Roman" w:cs="Times New Roman"/>
          <w:sz w:val="24"/>
          <w:szCs w:val="24"/>
        </w:rPr>
        <w:t>C</w:t>
      </w:r>
      <w:r w:rsidRPr="000C10BE">
        <w:rPr>
          <w:rFonts w:ascii="Times New Roman" w:hAnsi="Times New Roman" w:cs="Times New Roman"/>
          <w:sz w:val="24"/>
          <w:szCs w:val="24"/>
        </w:rPr>
        <w:t xml:space="preserve">ondominium </w:t>
      </w:r>
      <w:r w:rsidR="00233610">
        <w:rPr>
          <w:rFonts w:ascii="Times New Roman" w:hAnsi="Times New Roman" w:cs="Times New Roman"/>
          <w:sz w:val="24"/>
          <w:szCs w:val="24"/>
        </w:rPr>
        <w:t>A</w:t>
      </w:r>
      <w:r w:rsidRPr="000C10BE">
        <w:rPr>
          <w:rFonts w:ascii="Times New Roman" w:hAnsi="Times New Roman" w:cs="Times New Roman"/>
          <w:sz w:val="24"/>
          <w:szCs w:val="24"/>
        </w:rPr>
        <w:t>ct. That section requires contracts include warning language in conspicuous type either:</w:t>
      </w:r>
    </w:p>
    <w:p w14:paraId="08D17B3E" w14:textId="77777777" w:rsidR="00A83AA0" w:rsidRDefault="00A83AA0" w:rsidP="00A83AA0">
      <w:pPr>
        <w:spacing w:after="0" w:line="240" w:lineRule="auto"/>
        <w:jc w:val="both"/>
        <w:rPr>
          <w:rFonts w:ascii="Times New Roman" w:hAnsi="Times New Roman" w:cs="Times New Roman"/>
          <w:sz w:val="24"/>
          <w:szCs w:val="24"/>
        </w:rPr>
      </w:pPr>
    </w:p>
    <w:p w14:paraId="0B76D562" w14:textId="68E4C712" w:rsidR="00A83AA0" w:rsidRPr="00A83AA0" w:rsidRDefault="00A83AA0" w:rsidP="00A83AA0">
      <w:pPr>
        <w:pStyle w:val="ListParagraph"/>
        <w:numPr>
          <w:ilvl w:val="0"/>
          <w:numId w:val="3"/>
        </w:numPr>
        <w:spacing w:after="0" w:line="240" w:lineRule="auto"/>
        <w:jc w:val="both"/>
        <w:rPr>
          <w:rFonts w:ascii="Times New Roman" w:hAnsi="Times New Roman" w:cs="Times New Roman"/>
          <w:sz w:val="24"/>
          <w:szCs w:val="24"/>
        </w:rPr>
      </w:pPr>
      <w:r w:rsidRPr="00A83AA0">
        <w:rPr>
          <w:rFonts w:ascii="Times New Roman" w:hAnsi="Times New Roman" w:cs="Times New Roman"/>
          <w:sz w:val="24"/>
          <w:szCs w:val="24"/>
        </w:rPr>
        <w:t xml:space="preserve">A </w:t>
      </w:r>
      <w:r w:rsidR="00233610" w:rsidRPr="00233610">
        <w:rPr>
          <w:rFonts w:ascii="Times New Roman" w:eastAsia="Times New Roman" w:hAnsi="Times New Roman" w:cs="Times New Roman"/>
          <w:color w:val="000000"/>
          <w:sz w:val="24"/>
          <w:szCs w:val="24"/>
        </w:rPr>
        <w:t>clause which states: THE BUYER HEREBY ACKNOWLEDGES THAT BUYER HAS BEEN PROVIDED A CURRENT COPY OF THE DECLARATION OF CONDOMINIUM, ARTICLES OF INCORPORATION OF THE ASSOCIATION, BYLAWS AND RULES OF THE ASSOCIATION, AND A COPY OF THE MOST RECENT YEAR-END FINANCIAL INFORMATION AND FREQUENTLY ASKED QUESTIONS AND ANSWERS DOCUMENT MORE THAN 3 DAYS, EXCLUDING SATURDAYS, SUNDAYS, AND LEGAL HOLIDAYS, PRIOR TO EXECUTION OF THIS CONTRACT; or</w:t>
      </w:r>
    </w:p>
    <w:p w14:paraId="2BB5FFC4" w14:textId="77777777" w:rsidR="00A83AA0" w:rsidRPr="00A83AA0" w:rsidRDefault="00A83AA0" w:rsidP="00A83AA0">
      <w:pPr>
        <w:pStyle w:val="ListParagraph"/>
        <w:spacing w:after="0" w:line="240" w:lineRule="auto"/>
        <w:ind w:left="1080"/>
        <w:jc w:val="both"/>
        <w:rPr>
          <w:rFonts w:ascii="Times New Roman" w:hAnsi="Times New Roman" w:cs="Times New Roman"/>
          <w:sz w:val="24"/>
          <w:szCs w:val="24"/>
        </w:rPr>
      </w:pPr>
    </w:p>
    <w:p w14:paraId="2B29EB07" w14:textId="5D471829" w:rsidR="00233610" w:rsidRPr="00A83AA0" w:rsidRDefault="00233610" w:rsidP="00A83AA0">
      <w:pPr>
        <w:pStyle w:val="ListParagraph"/>
        <w:numPr>
          <w:ilvl w:val="0"/>
          <w:numId w:val="3"/>
        </w:numPr>
        <w:spacing w:after="0" w:line="240" w:lineRule="auto"/>
        <w:jc w:val="both"/>
        <w:rPr>
          <w:rFonts w:ascii="Times New Roman" w:hAnsi="Times New Roman" w:cs="Times New Roman"/>
          <w:sz w:val="24"/>
          <w:szCs w:val="24"/>
        </w:rPr>
      </w:pPr>
      <w:r w:rsidRPr="00A83AA0">
        <w:rPr>
          <w:rFonts w:ascii="Times New Roman" w:eastAsia="Times New Roman" w:hAnsi="Times New Roman" w:cs="Times New Roman"/>
          <w:color w:val="000000"/>
          <w:sz w:val="24"/>
          <w:szCs w:val="24"/>
        </w:rPr>
        <w:t xml:space="preserve">A clause which states: THIS AGREEMENT IS VOIDABLE BY BUYER BY DELIVERING WRITTEN NOTICE OF THE BUYER’S INTENTION TO CANCEL WITHIN 3 DAYS, EXCLUDING SATURDAYS, SUNDAYS, AND LEGAL HOLIDAYS, AFTER THE DATE OF EXECUTION OF THIS AGREEMENT BY THE BUYER AND RECEIPT BY BUYER OF A CURRENT COPY OF THE DECLARATION OF CONDOMINIUM, ARTICLES OF INCORPORATION, BYLAWS AND RULES OF THE ASSOCIATION, AND A COPY OF THE MOST RECENT YEAR-END FINANCIAL INFORMATION AND FREQUENTLY ASKED QUESTIONS AND ANSWERS DOCUMENT IF SO REQUESTED IN WRITING. ANY PURPORTED WAIVER OF THESE VOIDABILITY RIGHTS </w:t>
      </w:r>
      <w:r w:rsidRPr="00A83AA0">
        <w:rPr>
          <w:rFonts w:ascii="Times New Roman" w:eastAsia="Times New Roman" w:hAnsi="Times New Roman" w:cs="Times New Roman"/>
          <w:color w:val="000000"/>
          <w:sz w:val="24"/>
          <w:szCs w:val="24"/>
        </w:rPr>
        <w:lastRenderedPageBreak/>
        <w:t>SHALL BE OF NO EFFECT. BUYER MAY EXTEND THE TIME FOR CLOSING FOR A PERIOD OF NOT MORE THAN 3 DAYS, EXCLUDING SATURDAYS, SUNDAYS, AND LEGAL HOLIDAYS, AFTER THE BUYER RECEIVES THE DECLARATION, ARTICLES OF INCORPORATION, BYLAWS AND RULES OF THE ASSOCIATION, AND A COPY OF THE MOST RECENT YEAR-END FINANCIAL INFORMATION AND FREQUENTLY ASKED QUESTIONS AND ANSWERS DOCUMENT IF REQUESTED IN WRITING. BUYER’S RIGHT TO VOID THIS AGREEMENT SHALL TERMINATE AT CLOSING.</w:t>
      </w:r>
    </w:p>
    <w:p w14:paraId="3492D14C" w14:textId="77777777" w:rsidR="000C10BE" w:rsidRPr="000C10BE" w:rsidRDefault="000C10BE" w:rsidP="000C10BE">
      <w:pPr>
        <w:spacing w:after="0" w:line="240" w:lineRule="auto"/>
        <w:jc w:val="both"/>
        <w:rPr>
          <w:rFonts w:ascii="Times New Roman" w:hAnsi="Times New Roman" w:cs="Times New Roman"/>
          <w:sz w:val="24"/>
          <w:szCs w:val="24"/>
        </w:rPr>
      </w:pPr>
    </w:p>
    <w:p w14:paraId="7F7410AB" w14:textId="44546FA5" w:rsidR="000C10BE" w:rsidRPr="000C10BE" w:rsidRDefault="000C10BE" w:rsidP="00A83AA0">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If the contract does not include the mandatory warning, it is voidable at the option of the </w:t>
      </w:r>
      <w:r w:rsidR="00F53913">
        <w:rPr>
          <w:rFonts w:ascii="Times New Roman" w:hAnsi="Times New Roman" w:cs="Times New Roman"/>
          <w:sz w:val="24"/>
          <w:szCs w:val="24"/>
        </w:rPr>
        <w:t>buye</w:t>
      </w:r>
      <w:r w:rsidRPr="000C10BE">
        <w:rPr>
          <w:rFonts w:ascii="Times New Roman" w:hAnsi="Times New Roman" w:cs="Times New Roman"/>
          <w:sz w:val="24"/>
          <w:szCs w:val="24"/>
        </w:rPr>
        <w:t>r prior to closing.</w:t>
      </w:r>
    </w:p>
    <w:p w14:paraId="06DEE1D7" w14:textId="77777777" w:rsidR="000C10BE" w:rsidRPr="000C10BE" w:rsidRDefault="000C10BE" w:rsidP="000C10BE">
      <w:pPr>
        <w:spacing w:after="0" w:line="240" w:lineRule="auto"/>
        <w:jc w:val="both"/>
        <w:rPr>
          <w:rFonts w:ascii="Times New Roman" w:hAnsi="Times New Roman" w:cs="Times New Roman"/>
          <w:sz w:val="24"/>
          <w:szCs w:val="24"/>
        </w:rPr>
      </w:pPr>
    </w:p>
    <w:p w14:paraId="2F8AA86F" w14:textId="05827426" w:rsidR="000C10BE" w:rsidRPr="000C10BE" w:rsidRDefault="000C10BE" w:rsidP="00A83AA0">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The mandatory disclosure cannot be waived by a buyer, other than by closing. </w:t>
      </w:r>
      <w:r w:rsidR="00A83AA0">
        <w:rPr>
          <w:rFonts w:ascii="Times New Roman" w:hAnsi="Times New Roman" w:cs="Times New Roman"/>
          <w:sz w:val="24"/>
          <w:szCs w:val="24"/>
        </w:rPr>
        <w:t>Tha</w:t>
      </w:r>
      <w:r w:rsidRPr="000C10BE">
        <w:rPr>
          <w:rFonts w:ascii="Times New Roman" w:hAnsi="Times New Roman" w:cs="Times New Roman"/>
          <w:sz w:val="24"/>
          <w:szCs w:val="24"/>
        </w:rPr>
        <w:t xml:space="preserve">t makes it important a seller make sure the buyer gets all of the required documents as </w:t>
      </w:r>
      <w:r w:rsidR="00A83AA0">
        <w:rPr>
          <w:rFonts w:ascii="Times New Roman" w:hAnsi="Times New Roman" w:cs="Times New Roman"/>
          <w:sz w:val="24"/>
          <w:szCs w:val="24"/>
        </w:rPr>
        <w:t>soon as</w:t>
      </w:r>
      <w:r w:rsidRPr="000C10BE">
        <w:rPr>
          <w:rFonts w:ascii="Times New Roman" w:hAnsi="Times New Roman" w:cs="Times New Roman"/>
          <w:sz w:val="24"/>
          <w:szCs w:val="24"/>
        </w:rPr>
        <w:t xml:space="preserve"> possible. Buyers </w:t>
      </w:r>
      <w:r w:rsidR="00A83AA0">
        <w:rPr>
          <w:rFonts w:ascii="Times New Roman" w:hAnsi="Times New Roman" w:cs="Times New Roman"/>
          <w:sz w:val="24"/>
          <w:szCs w:val="24"/>
        </w:rPr>
        <w:t xml:space="preserve">have </w:t>
      </w:r>
      <w:r w:rsidRPr="000C10BE">
        <w:rPr>
          <w:rFonts w:ascii="Times New Roman" w:hAnsi="Times New Roman" w:cs="Times New Roman"/>
          <w:sz w:val="24"/>
          <w:szCs w:val="24"/>
        </w:rPr>
        <w:t xml:space="preserve">3 days to terminate contract </w:t>
      </w:r>
      <w:r w:rsidR="00A83AA0">
        <w:rPr>
          <w:rFonts w:ascii="Times New Roman" w:hAnsi="Times New Roman" w:cs="Times New Roman"/>
          <w:sz w:val="24"/>
          <w:szCs w:val="24"/>
        </w:rPr>
        <w:t xml:space="preserve">and </w:t>
      </w:r>
      <w:r w:rsidR="00404F52">
        <w:rPr>
          <w:rFonts w:ascii="Times New Roman" w:hAnsi="Times New Roman" w:cs="Times New Roman"/>
          <w:sz w:val="24"/>
          <w:szCs w:val="24"/>
        </w:rPr>
        <w:t>the time</w:t>
      </w:r>
      <w:r w:rsidR="00A83AA0">
        <w:rPr>
          <w:rFonts w:ascii="Times New Roman" w:hAnsi="Times New Roman" w:cs="Times New Roman"/>
          <w:sz w:val="24"/>
          <w:szCs w:val="24"/>
        </w:rPr>
        <w:t xml:space="preserve"> </w:t>
      </w:r>
      <w:r w:rsidRPr="000C10BE">
        <w:rPr>
          <w:rFonts w:ascii="Times New Roman" w:hAnsi="Times New Roman" w:cs="Times New Roman"/>
          <w:sz w:val="24"/>
          <w:szCs w:val="24"/>
        </w:rPr>
        <w:t>does not start until the buyer gets all of the required documents, unless the buyer signs a receipt acknowledging</w:t>
      </w:r>
      <w:r w:rsidR="00404F52">
        <w:rPr>
          <w:rFonts w:ascii="Times New Roman" w:hAnsi="Times New Roman" w:cs="Times New Roman"/>
          <w:sz w:val="24"/>
          <w:szCs w:val="24"/>
        </w:rPr>
        <w:t xml:space="preserve"> all were received</w:t>
      </w:r>
      <w:r w:rsidRPr="000C10BE">
        <w:rPr>
          <w:rFonts w:ascii="Times New Roman" w:hAnsi="Times New Roman" w:cs="Times New Roman"/>
          <w:sz w:val="24"/>
          <w:szCs w:val="24"/>
        </w:rPr>
        <w:t>. Signing that receipt is binding on the buyer, even if it is incorrect.</w:t>
      </w:r>
    </w:p>
    <w:p w14:paraId="756C6E0E" w14:textId="77777777" w:rsidR="000C10BE" w:rsidRPr="000C10BE" w:rsidRDefault="000C10BE" w:rsidP="000C10BE">
      <w:pPr>
        <w:spacing w:after="0" w:line="240" w:lineRule="auto"/>
        <w:jc w:val="both"/>
        <w:rPr>
          <w:rFonts w:ascii="Times New Roman" w:hAnsi="Times New Roman" w:cs="Times New Roman"/>
          <w:sz w:val="24"/>
          <w:szCs w:val="24"/>
        </w:rPr>
      </w:pPr>
    </w:p>
    <w:p w14:paraId="5BC71714" w14:textId="0177C7B5" w:rsidR="000C10BE" w:rsidRDefault="000C10BE" w:rsidP="00A83AA0">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The mandatory disclosure requirements under the </w:t>
      </w:r>
      <w:r w:rsidR="00D249CC">
        <w:rPr>
          <w:rFonts w:ascii="Times New Roman" w:hAnsi="Times New Roman" w:cs="Times New Roman"/>
          <w:sz w:val="24"/>
          <w:szCs w:val="24"/>
        </w:rPr>
        <w:t>C</w:t>
      </w:r>
      <w:r w:rsidRPr="000C10BE">
        <w:rPr>
          <w:rFonts w:ascii="Times New Roman" w:hAnsi="Times New Roman" w:cs="Times New Roman"/>
          <w:sz w:val="24"/>
          <w:szCs w:val="24"/>
        </w:rPr>
        <w:t xml:space="preserve">ondominium </w:t>
      </w:r>
      <w:r w:rsidR="00D249CC">
        <w:rPr>
          <w:rFonts w:ascii="Times New Roman" w:hAnsi="Times New Roman" w:cs="Times New Roman"/>
          <w:sz w:val="24"/>
          <w:szCs w:val="24"/>
        </w:rPr>
        <w:t>A</w:t>
      </w:r>
      <w:r w:rsidRPr="000C10BE">
        <w:rPr>
          <w:rFonts w:ascii="Times New Roman" w:hAnsi="Times New Roman" w:cs="Times New Roman"/>
          <w:sz w:val="24"/>
          <w:szCs w:val="24"/>
        </w:rPr>
        <w:t>ct can be used to terminate the contract any time a buyer decides not to buy. The contract termination does not have to be related to disclosure documents. Shortfall in providing documents, even inadvertent, makes the purchase contract an option for the buyer.</w:t>
      </w:r>
    </w:p>
    <w:p w14:paraId="6B3515D6" w14:textId="77777777" w:rsidR="00050503" w:rsidRPr="000C10BE" w:rsidRDefault="00050503" w:rsidP="00A83AA0">
      <w:pPr>
        <w:spacing w:after="0" w:line="240" w:lineRule="auto"/>
        <w:ind w:firstLine="720"/>
        <w:jc w:val="both"/>
        <w:rPr>
          <w:rFonts w:ascii="Times New Roman" w:hAnsi="Times New Roman" w:cs="Times New Roman"/>
          <w:sz w:val="24"/>
          <w:szCs w:val="24"/>
        </w:rPr>
      </w:pPr>
    </w:p>
    <w:p w14:paraId="7FCD4E2D" w14:textId="42E2251A" w:rsidR="000C10BE" w:rsidRPr="000C10BE" w:rsidRDefault="000C10BE" w:rsidP="00050503">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Some </w:t>
      </w:r>
      <w:r w:rsidR="00404F52">
        <w:rPr>
          <w:rFonts w:ascii="Times New Roman" w:hAnsi="Times New Roman" w:cs="Times New Roman"/>
          <w:sz w:val="24"/>
          <w:szCs w:val="24"/>
        </w:rPr>
        <w:t xml:space="preserve">condominium </w:t>
      </w:r>
      <w:r w:rsidRPr="000C10BE">
        <w:rPr>
          <w:rFonts w:ascii="Times New Roman" w:hAnsi="Times New Roman" w:cs="Times New Roman"/>
          <w:sz w:val="24"/>
          <w:szCs w:val="24"/>
        </w:rPr>
        <w:t xml:space="preserve">associations do not provide the most recent year-end financial information. Instead, they provide the budget. Some do not provide all amendments to the declaration of condominium, some fail to provide a complete set of rules and </w:t>
      </w:r>
      <w:r w:rsidR="00404F52">
        <w:rPr>
          <w:rFonts w:ascii="Times New Roman" w:hAnsi="Times New Roman" w:cs="Times New Roman"/>
          <w:sz w:val="24"/>
          <w:szCs w:val="24"/>
        </w:rPr>
        <w:t xml:space="preserve">a </w:t>
      </w:r>
      <w:r w:rsidRPr="000C10BE">
        <w:rPr>
          <w:rFonts w:ascii="Times New Roman" w:hAnsi="Times New Roman" w:cs="Times New Roman"/>
          <w:sz w:val="24"/>
          <w:szCs w:val="24"/>
        </w:rPr>
        <w:t xml:space="preserve">few fail to provide the form known as frequently asked questions and answers. If the </w:t>
      </w:r>
      <w:r w:rsidR="00A155D1">
        <w:rPr>
          <w:rFonts w:ascii="Times New Roman" w:hAnsi="Times New Roman" w:cs="Times New Roman"/>
          <w:sz w:val="24"/>
          <w:szCs w:val="24"/>
        </w:rPr>
        <w:t>buyer’s</w:t>
      </w:r>
      <w:r w:rsidRPr="000C10BE">
        <w:rPr>
          <w:rFonts w:ascii="Times New Roman" w:hAnsi="Times New Roman" w:cs="Times New Roman"/>
          <w:sz w:val="24"/>
          <w:szCs w:val="24"/>
        </w:rPr>
        <w:t xml:space="preserve"> attorney finds any of these deficiencies, it is a ticket </w:t>
      </w:r>
      <w:r w:rsidR="00404F52">
        <w:rPr>
          <w:rFonts w:ascii="Times New Roman" w:hAnsi="Times New Roman" w:cs="Times New Roman"/>
          <w:sz w:val="24"/>
          <w:szCs w:val="24"/>
        </w:rPr>
        <w:t>for the buyer to cancel,</w:t>
      </w:r>
      <w:r w:rsidRPr="000C10BE">
        <w:rPr>
          <w:rFonts w:ascii="Times New Roman" w:hAnsi="Times New Roman" w:cs="Times New Roman"/>
          <w:sz w:val="24"/>
          <w:szCs w:val="24"/>
        </w:rPr>
        <w:t xml:space="preserve"> unless the buyer signed a receipt acknowledging receipt of all require</w:t>
      </w:r>
      <w:r w:rsidR="00404F52">
        <w:rPr>
          <w:rFonts w:ascii="Times New Roman" w:hAnsi="Times New Roman" w:cs="Times New Roman"/>
          <w:sz w:val="24"/>
          <w:szCs w:val="24"/>
        </w:rPr>
        <w:t>d</w:t>
      </w:r>
      <w:r w:rsidRPr="000C10BE">
        <w:rPr>
          <w:rFonts w:ascii="Times New Roman" w:hAnsi="Times New Roman" w:cs="Times New Roman"/>
          <w:sz w:val="24"/>
          <w:szCs w:val="24"/>
        </w:rPr>
        <w:t xml:space="preserve"> disclosure.</w:t>
      </w:r>
    </w:p>
    <w:p w14:paraId="023D147B" w14:textId="77777777" w:rsidR="000C10BE" w:rsidRPr="000C10BE" w:rsidRDefault="000C10BE" w:rsidP="000C10BE">
      <w:pPr>
        <w:spacing w:after="0" w:line="240" w:lineRule="auto"/>
        <w:jc w:val="both"/>
        <w:rPr>
          <w:rFonts w:ascii="Times New Roman" w:hAnsi="Times New Roman" w:cs="Times New Roman"/>
          <w:sz w:val="24"/>
          <w:szCs w:val="24"/>
        </w:rPr>
      </w:pPr>
    </w:p>
    <w:p w14:paraId="7C47572C" w14:textId="0701679F" w:rsidR="000C10BE" w:rsidRDefault="000C10BE" w:rsidP="003807B4">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The legislature adopted an almost identical approach in </w:t>
      </w:r>
      <w:r w:rsidR="00404F52">
        <w:rPr>
          <w:rFonts w:ascii="Times New Roman" w:hAnsi="Times New Roman" w:cs="Times New Roman"/>
          <w:sz w:val="24"/>
          <w:szCs w:val="24"/>
        </w:rPr>
        <w:t xml:space="preserve">the </w:t>
      </w:r>
      <w:r w:rsidRPr="000C10BE">
        <w:rPr>
          <w:rFonts w:ascii="Times New Roman" w:hAnsi="Times New Roman" w:cs="Times New Roman"/>
          <w:sz w:val="24"/>
          <w:szCs w:val="24"/>
        </w:rPr>
        <w:t xml:space="preserve">Florida </w:t>
      </w:r>
      <w:r w:rsidR="003807B4">
        <w:rPr>
          <w:rFonts w:ascii="Times New Roman" w:hAnsi="Times New Roman" w:cs="Times New Roman"/>
          <w:sz w:val="24"/>
          <w:szCs w:val="24"/>
        </w:rPr>
        <w:t>C</w:t>
      </w:r>
      <w:r w:rsidRPr="000C10BE">
        <w:rPr>
          <w:rFonts w:ascii="Times New Roman" w:hAnsi="Times New Roman" w:cs="Times New Roman"/>
          <w:sz w:val="24"/>
          <w:szCs w:val="24"/>
        </w:rPr>
        <w:t xml:space="preserve">ooperative </w:t>
      </w:r>
      <w:r w:rsidR="003807B4">
        <w:rPr>
          <w:rFonts w:ascii="Times New Roman" w:hAnsi="Times New Roman" w:cs="Times New Roman"/>
          <w:sz w:val="24"/>
          <w:szCs w:val="24"/>
        </w:rPr>
        <w:t>A</w:t>
      </w:r>
      <w:r w:rsidRPr="000C10BE">
        <w:rPr>
          <w:rFonts w:ascii="Times New Roman" w:hAnsi="Times New Roman" w:cs="Times New Roman"/>
          <w:sz w:val="24"/>
          <w:szCs w:val="24"/>
        </w:rPr>
        <w:t xml:space="preserve">ct. The difference between a co-op </w:t>
      </w:r>
      <w:r w:rsidR="003807B4">
        <w:rPr>
          <w:rFonts w:ascii="Times New Roman" w:hAnsi="Times New Roman" w:cs="Times New Roman"/>
          <w:sz w:val="24"/>
          <w:szCs w:val="24"/>
        </w:rPr>
        <w:t>and</w:t>
      </w:r>
      <w:r w:rsidRPr="000C10BE">
        <w:rPr>
          <w:rFonts w:ascii="Times New Roman" w:hAnsi="Times New Roman" w:cs="Times New Roman"/>
          <w:sz w:val="24"/>
          <w:szCs w:val="24"/>
        </w:rPr>
        <w:t xml:space="preserve"> a condominium is in the nature of ownership. In a co-op, the owner </w:t>
      </w:r>
      <w:r w:rsidR="003807B4" w:rsidRPr="000C10BE">
        <w:rPr>
          <w:rFonts w:ascii="Times New Roman" w:hAnsi="Times New Roman" w:cs="Times New Roman"/>
          <w:sz w:val="24"/>
          <w:szCs w:val="24"/>
        </w:rPr>
        <w:t>b</w:t>
      </w:r>
      <w:r w:rsidR="003807B4">
        <w:rPr>
          <w:rFonts w:ascii="Times New Roman" w:hAnsi="Times New Roman" w:cs="Times New Roman"/>
          <w:sz w:val="24"/>
          <w:szCs w:val="24"/>
        </w:rPr>
        <w:t>u</w:t>
      </w:r>
      <w:r w:rsidR="003807B4" w:rsidRPr="000C10BE">
        <w:rPr>
          <w:rFonts w:ascii="Times New Roman" w:hAnsi="Times New Roman" w:cs="Times New Roman"/>
          <w:sz w:val="24"/>
          <w:szCs w:val="24"/>
        </w:rPr>
        <w:t>ys</w:t>
      </w:r>
      <w:r w:rsidRPr="000C10BE">
        <w:rPr>
          <w:rFonts w:ascii="Times New Roman" w:hAnsi="Times New Roman" w:cs="Times New Roman"/>
          <w:sz w:val="24"/>
          <w:szCs w:val="24"/>
        </w:rPr>
        <w:t xml:space="preserve"> </w:t>
      </w:r>
      <w:r w:rsidR="003807B4">
        <w:rPr>
          <w:rFonts w:ascii="Times New Roman" w:hAnsi="Times New Roman" w:cs="Times New Roman"/>
          <w:sz w:val="24"/>
          <w:szCs w:val="24"/>
        </w:rPr>
        <w:t>shareholder</w:t>
      </w:r>
      <w:r w:rsidRPr="000C10BE">
        <w:rPr>
          <w:rFonts w:ascii="Times New Roman" w:hAnsi="Times New Roman" w:cs="Times New Roman"/>
          <w:sz w:val="24"/>
          <w:szCs w:val="24"/>
        </w:rPr>
        <w:t xml:space="preserve"> stock in the cooperative which allows the owner exclusive right to occupy a portion of the cooperative property. One’s interest in a co-</w:t>
      </w:r>
      <w:r w:rsidR="003807B4" w:rsidRPr="000C10BE">
        <w:rPr>
          <w:rFonts w:ascii="Times New Roman" w:hAnsi="Times New Roman" w:cs="Times New Roman"/>
          <w:sz w:val="24"/>
          <w:szCs w:val="24"/>
        </w:rPr>
        <w:t>op can</w:t>
      </w:r>
      <w:r w:rsidRPr="000C10BE">
        <w:rPr>
          <w:rFonts w:ascii="Times New Roman" w:hAnsi="Times New Roman" w:cs="Times New Roman"/>
          <w:sz w:val="24"/>
          <w:szCs w:val="24"/>
        </w:rPr>
        <w:t xml:space="preserve"> be separately mortgaged and </w:t>
      </w:r>
      <w:r w:rsidR="00404F52">
        <w:rPr>
          <w:rFonts w:ascii="Times New Roman" w:hAnsi="Times New Roman" w:cs="Times New Roman"/>
          <w:sz w:val="24"/>
          <w:szCs w:val="24"/>
        </w:rPr>
        <w:t>is eligible for</w:t>
      </w:r>
      <w:r w:rsidRPr="000C10BE">
        <w:rPr>
          <w:rFonts w:ascii="Times New Roman" w:hAnsi="Times New Roman" w:cs="Times New Roman"/>
          <w:sz w:val="24"/>
          <w:szCs w:val="24"/>
        </w:rPr>
        <w:t xml:space="preserve"> homestead tax benefits</w:t>
      </w:r>
      <w:r w:rsidR="00404F52">
        <w:rPr>
          <w:rFonts w:ascii="Times New Roman" w:hAnsi="Times New Roman" w:cs="Times New Roman"/>
          <w:sz w:val="24"/>
          <w:szCs w:val="24"/>
        </w:rPr>
        <w:t>, but t</w:t>
      </w:r>
      <w:r w:rsidRPr="000C10BE">
        <w:rPr>
          <w:rFonts w:ascii="Times New Roman" w:hAnsi="Times New Roman" w:cs="Times New Roman"/>
          <w:sz w:val="24"/>
          <w:szCs w:val="24"/>
        </w:rPr>
        <w:t xml:space="preserve">here is some </w:t>
      </w:r>
      <w:r w:rsidR="003807B4" w:rsidRPr="000C10BE">
        <w:rPr>
          <w:rFonts w:ascii="Times New Roman" w:hAnsi="Times New Roman" w:cs="Times New Roman"/>
          <w:sz w:val="24"/>
          <w:szCs w:val="24"/>
        </w:rPr>
        <w:t>question about</w:t>
      </w:r>
      <w:r w:rsidRPr="000C10BE">
        <w:rPr>
          <w:rFonts w:ascii="Times New Roman" w:hAnsi="Times New Roman" w:cs="Times New Roman"/>
          <w:sz w:val="24"/>
          <w:szCs w:val="24"/>
        </w:rPr>
        <w:t xml:space="preserve"> whether co-ops qualify for other homestead benefits. </w:t>
      </w:r>
    </w:p>
    <w:p w14:paraId="494F99ED" w14:textId="77777777" w:rsidR="003807B4" w:rsidRPr="000C10BE" w:rsidRDefault="003807B4" w:rsidP="003807B4">
      <w:pPr>
        <w:spacing w:after="0" w:line="240" w:lineRule="auto"/>
        <w:ind w:firstLine="720"/>
        <w:jc w:val="both"/>
        <w:rPr>
          <w:rFonts w:ascii="Times New Roman" w:hAnsi="Times New Roman" w:cs="Times New Roman"/>
          <w:sz w:val="24"/>
          <w:szCs w:val="24"/>
        </w:rPr>
      </w:pPr>
    </w:p>
    <w:p w14:paraId="57E81E6F" w14:textId="60E468C4" w:rsidR="000C10BE" w:rsidRPr="000C10BE" w:rsidRDefault="000C10BE" w:rsidP="003807B4">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Mandatory disclosure in </w:t>
      </w:r>
      <w:r w:rsidR="00A155D1">
        <w:rPr>
          <w:rFonts w:ascii="Times New Roman" w:hAnsi="Times New Roman" w:cs="Times New Roman"/>
          <w:sz w:val="24"/>
          <w:szCs w:val="24"/>
        </w:rPr>
        <w:t xml:space="preserve">resale of </w:t>
      </w:r>
      <w:r w:rsidRPr="000C10BE">
        <w:rPr>
          <w:rFonts w:ascii="Times New Roman" w:hAnsi="Times New Roman" w:cs="Times New Roman"/>
          <w:sz w:val="24"/>
          <w:szCs w:val="24"/>
        </w:rPr>
        <w:t xml:space="preserve">a co-op is limited to articles of incorporation, bylaws and question and answer sheet. A co-op buyer has </w:t>
      </w:r>
      <w:r w:rsidR="003807B4" w:rsidRPr="000C10BE">
        <w:rPr>
          <w:rFonts w:ascii="Times New Roman" w:hAnsi="Times New Roman" w:cs="Times New Roman"/>
          <w:sz w:val="24"/>
          <w:szCs w:val="24"/>
        </w:rPr>
        <w:t>the same</w:t>
      </w:r>
      <w:r w:rsidRPr="000C10BE">
        <w:rPr>
          <w:rFonts w:ascii="Times New Roman" w:hAnsi="Times New Roman" w:cs="Times New Roman"/>
          <w:sz w:val="24"/>
          <w:szCs w:val="24"/>
        </w:rPr>
        <w:t xml:space="preserve"> 3 days to terminate as </w:t>
      </w:r>
      <w:r w:rsidR="00802589">
        <w:rPr>
          <w:rFonts w:ascii="Times New Roman" w:hAnsi="Times New Roman" w:cs="Times New Roman"/>
          <w:sz w:val="24"/>
          <w:szCs w:val="24"/>
        </w:rPr>
        <w:t>do</w:t>
      </w:r>
      <w:r w:rsidRPr="000C10BE">
        <w:rPr>
          <w:rFonts w:ascii="Times New Roman" w:hAnsi="Times New Roman" w:cs="Times New Roman"/>
          <w:sz w:val="24"/>
          <w:szCs w:val="24"/>
        </w:rPr>
        <w:t xml:space="preserve"> buyer</w:t>
      </w:r>
      <w:r w:rsidR="00802589">
        <w:rPr>
          <w:rFonts w:ascii="Times New Roman" w:hAnsi="Times New Roman" w:cs="Times New Roman"/>
          <w:sz w:val="24"/>
          <w:szCs w:val="24"/>
        </w:rPr>
        <w:t>s</w:t>
      </w:r>
      <w:r w:rsidRPr="000C10BE">
        <w:rPr>
          <w:rFonts w:ascii="Times New Roman" w:hAnsi="Times New Roman" w:cs="Times New Roman"/>
          <w:sz w:val="24"/>
          <w:szCs w:val="24"/>
        </w:rPr>
        <w:t xml:space="preserve"> of a condominium.</w:t>
      </w:r>
    </w:p>
    <w:p w14:paraId="7EE46502" w14:textId="77777777" w:rsidR="000C10BE" w:rsidRPr="000C10BE" w:rsidRDefault="000C10BE" w:rsidP="000C10BE">
      <w:pPr>
        <w:spacing w:after="0" w:line="240" w:lineRule="auto"/>
        <w:jc w:val="both"/>
        <w:rPr>
          <w:rFonts w:ascii="Times New Roman" w:hAnsi="Times New Roman" w:cs="Times New Roman"/>
          <w:sz w:val="24"/>
          <w:szCs w:val="24"/>
        </w:rPr>
      </w:pPr>
    </w:p>
    <w:p w14:paraId="3E419BE1" w14:textId="64FDD735" w:rsidR="00802589" w:rsidRDefault="000C10BE" w:rsidP="003807B4">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Homeowner</w:t>
      </w:r>
      <w:r w:rsidR="00A155D1">
        <w:rPr>
          <w:rFonts w:ascii="Times New Roman" w:hAnsi="Times New Roman" w:cs="Times New Roman"/>
          <w:sz w:val="24"/>
          <w:szCs w:val="24"/>
        </w:rPr>
        <w:t>s</w:t>
      </w:r>
      <w:r w:rsidRPr="000C10BE">
        <w:rPr>
          <w:rFonts w:ascii="Times New Roman" w:hAnsi="Times New Roman" w:cs="Times New Roman"/>
          <w:sz w:val="24"/>
          <w:szCs w:val="24"/>
        </w:rPr>
        <w:t xml:space="preserve"> associations are </w:t>
      </w:r>
      <w:r w:rsidR="00802589">
        <w:rPr>
          <w:rFonts w:ascii="Times New Roman" w:hAnsi="Times New Roman" w:cs="Times New Roman"/>
          <w:sz w:val="24"/>
          <w:szCs w:val="24"/>
        </w:rPr>
        <w:t xml:space="preserve">a </w:t>
      </w:r>
      <w:r w:rsidRPr="000C10BE">
        <w:rPr>
          <w:rFonts w:ascii="Times New Roman" w:hAnsi="Times New Roman" w:cs="Times New Roman"/>
          <w:sz w:val="24"/>
          <w:szCs w:val="24"/>
        </w:rPr>
        <w:t xml:space="preserve">different animal. They </w:t>
      </w:r>
      <w:r w:rsidR="00802589">
        <w:rPr>
          <w:rFonts w:ascii="Times New Roman" w:hAnsi="Times New Roman" w:cs="Times New Roman"/>
          <w:sz w:val="24"/>
          <w:szCs w:val="24"/>
        </w:rPr>
        <w:t>are addressed in their</w:t>
      </w:r>
      <w:r w:rsidRPr="000C10BE">
        <w:rPr>
          <w:rFonts w:ascii="Times New Roman" w:hAnsi="Times New Roman" w:cs="Times New Roman"/>
          <w:sz w:val="24"/>
          <w:szCs w:val="24"/>
        </w:rPr>
        <w:t xml:space="preserve"> own set of statutes </w:t>
      </w:r>
      <w:r w:rsidR="00802589">
        <w:rPr>
          <w:rFonts w:ascii="Times New Roman" w:hAnsi="Times New Roman" w:cs="Times New Roman"/>
          <w:sz w:val="24"/>
          <w:szCs w:val="24"/>
        </w:rPr>
        <w:t>under</w:t>
      </w:r>
      <w:r w:rsidRPr="000C10BE">
        <w:rPr>
          <w:rFonts w:ascii="Times New Roman" w:hAnsi="Times New Roman" w:cs="Times New Roman"/>
          <w:sz w:val="24"/>
          <w:szCs w:val="24"/>
        </w:rPr>
        <w:t xml:space="preserve"> Florida’s </w:t>
      </w:r>
      <w:r w:rsidR="003807B4">
        <w:rPr>
          <w:rFonts w:ascii="Times New Roman" w:hAnsi="Times New Roman" w:cs="Times New Roman"/>
          <w:sz w:val="24"/>
          <w:szCs w:val="24"/>
        </w:rPr>
        <w:t>H</w:t>
      </w:r>
      <w:r w:rsidR="003807B4" w:rsidRPr="000C10BE">
        <w:rPr>
          <w:rFonts w:ascii="Times New Roman" w:hAnsi="Times New Roman" w:cs="Times New Roman"/>
          <w:sz w:val="24"/>
          <w:szCs w:val="24"/>
        </w:rPr>
        <w:t>omeowners</w:t>
      </w:r>
      <w:r w:rsidRPr="000C10BE">
        <w:rPr>
          <w:rFonts w:ascii="Times New Roman" w:hAnsi="Times New Roman" w:cs="Times New Roman"/>
          <w:sz w:val="24"/>
          <w:szCs w:val="24"/>
        </w:rPr>
        <w:t xml:space="preserve"> </w:t>
      </w:r>
      <w:r w:rsidR="003807B4">
        <w:rPr>
          <w:rFonts w:ascii="Times New Roman" w:hAnsi="Times New Roman" w:cs="Times New Roman"/>
          <w:sz w:val="24"/>
          <w:szCs w:val="24"/>
        </w:rPr>
        <w:t>A</w:t>
      </w:r>
      <w:r w:rsidRPr="000C10BE">
        <w:rPr>
          <w:rFonts w:ascii="Times New Roman" w:hAnsi="Times New Roman" w:cs="Times New Roman"/>
          <w:sz w:val="24"/>
          <w:szCs w:val="24"/>
        </w:rPr>
        <w:t xml:space="preserve">ssociation </w:t>
      </w:r>
      <w:r w:rsidR="003807B4">
        <w:rPr>
          <w:rFonts w:ascii="Times New Roman" w:hAnsi="Times New Roman" w:cs="Times New Roman"/>
          <w:sz w:val="24"/>
          <w:szCs w:val="24"/>
        </w:rPr>
        <w:t>A</w:t>
      </w:r>
      <w:r w:rsidRPr="000C10BE">
        <w:rPr>
          <w:rFonts w:ascii="Times New Roman" w:hAnsi="Times New Roman" w:cs="Times New Roman"/>
          <w:sz w:val="24"/>
          <w:szCs w:val="24"/>
        </w:rPr>
        <w:t xml:space="preserve">ct. The </w:t>
      </w:r>
      <w:r w:rsidR="003807B4">
        <w:rPr>
          <w:rFonts w:ascii="Times New Roman" w:hAnsi="Times New Roman" w:cs="Times New Roman"/>
          <w:sz w:val="24"/>
          <w:szCs w:val="24"/>
        </w:rPr>
        <w:t>l</w:t>
      </w:r>
      <w:r w:rsidRPr="000C10BE">
        <w:rPr>
          <w:rFonts w:ascii="Times New Roman" w:hAnsi="Times New Roman" w:cs="Times New Roman"/>
          <w:sz w:val="24"/>
          <w:szCs w:val="24"/>
        </w:rPr>
        <w:t>egislature did</w:t>
      </w:r>
      <w:r w:rsidR="003807B4">
        <w:rPr>
          <w:rFonts w:ascii="Times New Roman" w:hAnsi="Times New Roman" w:cs="Times New Roman"/>
          <w:sz w:val="24"/>
          <w:szCs w:val="24"/>
        </w:rPr>
        <w:t xml:space="preserve"> </w:t>
      </w:r>
      <w:r w:rsidRPr="000C10BE">
        <w:rPr>
          <w:rFonts w:ascii="Times New Roman" w:hAnsi="Times New Roman" w:cs="Times New Roman"/>
          <w:sz w:val="24"/>
          <w:szCs w:val="24"/>
        </w:rPr>
        <w:t>n</w:t>
      </w:r>
      <w:r w:rsidR="003807B4">
        <w:rPr>
          <w:rFonts w:ascii="Times New Roman" w:hAnsi="Times New Roman" w:cs="Times New Roman"/>
          <w:sz w:val="24"/>
          <w:szCs w:val="24"/>
        </w:rPr>
        <w:t>o</w:t>
      </w:r>
      <w:r w:rsidRPr="000C10BE">
        <w:rPr>
          <w:rFonts w:ascii="Times New Roman" w:hAnsi="Times New Roman" w:cs="Times New Roman"/>
          <w:sz w:val="24"/>
          <w:szCs w:val="24"/>
        </w:rPr>
        <w:t xml:space="preserve">t require disclosure </w:t>
      </w:r>
      <w:r w:rsidR="003807B4">
        <w:rPr>
          <w:rFonts w:ascii="Times New Roman" w:hAnsi="Times New Roman" w:cs="Times New Roman"/>
          <w:sz w:val="24"/>
          <w:szCs w:val="24"/>
        </w:rPr>
        <w:t>f</w:t>
      </w:r>
      <w:r w:rsidRPr="000C10BE">
        <w:rPr>
          <w:rFonts w:ascii="Times New Roman" w:hAnsi="Times New Roman" w:cs="Times New Roman"/>
          <w:sz w:val="24"/>
          <w:szCs w:val="24"/>
        </w:rPr>
        <w:t xml:space="preserve">or residential property within a homeowners association </w:t>
      </w:r>
      <w:r w:rsidR="00802589">
        <w:rPr>
          <w:rFonts w:ascii="Times New Roman" w:hAnsi="Times New Roman" w:cs="Times New Roman"/>
          <w:sz w:val="24"/>
          <w:szCs w:val="24"/>
        </w:rPr>
        <w:t>until</w:t>
      </w:r>
      <w:r w:rsidRPr="000C10BE">
        <w:rPr>
          <w:rFonts w:ascii="Times New Roman" w:hAnsi="Times New Roman" w:cs="Times New Roman"/>
          <w:sz w:val="24"/>
          <w:szCs w:val="24"/>
        </w:rPr>
        <w:t xml:space="preserve"> 20 years after mandating disclosure </w:t>
      </w:r>
      <w:r w:rsidR="00802589">
        <w:rPr>
          <w:rFonts w:ascii="Times New Roman" w:hAnsi="Times New Roman" w:cs="Times New Roman"/>
          <w:sz w:val="24"/>
          <w:szCs w:val="24"/>
        </w:rPr>
        <w:t xml:space="preserve">for </w:t>
      </w:r>
      <w:r w:rsidRPr="000C10BE">
        <w:rPr>
          <w:rFonts w:ascii="Times New Roman" w:hAnsi="Times New Roman" w:cs="Times New Roman"/>
          <w:sz w:val="24"/>
          <w:szCs w:val="24"/>
        </w:rPr>
        <w:t xml:space="preserve">condominiums and co-ops. </w:t>
      </w:r>
      <w:r w:rsidR="00A155D1">
        <w:rPr>
          <w:rFonts w:ascii="Times New Roman" w:hAnsi="Times New Roman" w:cs="Times New Roman"/>
          <w:sz w:val="24"/>
          <w:szCs w:val="24"/>
        </w:rPr>
        <w:t>W</w:t>
      </w:r>
      <w:r w:rsidRPr="000C10BE">
        <w:rPr>
          <w:rFonts w:ascii="Times New Roman" w:hAnsi="Times New Roman" w:cs="Times New Roman"/>
          <w:sz w:val="24"/>
          <w:szCs w:val="24"/>
        </w:rPr>
        <w:t>hen</w:t>
      </w:r>
      <w:r w:rsidR="00EB2684">
        <w:rPr>
          <w:rFonts w:ascii="Times New Roman" w:hAnsi="Times New Roman" w:cs="Times New Roman"/>
          <w:sz w:val="24"/>
          <w:szCs w:val="24"/>
        </w:rPr>
        <w:t xml:space="preserve"> the</w:t>
      </w:r>
      <w:r w:rsidR="00802589">
        <w:rPr>
          <w:rFonts w:ascii="Times New Roman" w:hAnsi="Times New Roman" w:cs="Times New Roman"/>
          <w:sz w:val="24"/>
          <w:szCs w:val="24"/>
        </w:rPr>
        <w:t xml:space="preserve"> legislature</w:t>
      </w:r>
      <w:r w:rsidRPr="000C10BE">
        <w:rPr>
          <w:rFonts w:ascii="Times New Roman" w:hAnsi="Times New Roman" w:cs="Times New Roman"/>
          <w:sz w:val="24"/>
          <w:szCs w:val="24"/>
        </w:rPr>
        <w:t xml:space="preserve"> did mandate disclosure, it made no difference between developers and resales. </w:t>
      </w:r>
    </w:p>
    <w:p w14:paraId="5C17CD55" w14:textId="77777777" w:rsidR="00802589" w:rsidRDefault="00802589" w:rsidP="003807B4">
      <w:pPr>
        <w:spacing w:after="0" w:line="240" w:lineRule="auto"/>
        <w:ind w:firstLine="720"/>
        <w:jc w:val="both"/>
        <w:rPr>
          <w:rFonts w:ascii="Times New Roman" w:hAnsi="Times New Roman" w:cs="Times New Roman"/>
          <w:sz w:val="24"/>
          <w:szCs w:val="24"/>
        </w:rPr>
      </w:pPr>
    </w:p>
    <w:p w14:paraId="1B03F205" w14:textId="3750AB1A" w:rsidR="000C10BE" w:rsidRPr="000C10BE" w:rsidRDefault="000C10BE" w:rsidP="003807B4">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 xml:space="preserve">Mandatory disclosure </w:t>
      </w:r>
      <w:r w:rsidR="00EB2684">
        <w:rPr>
          <w:rFonts w:ascii="Times New Roman" w:hAnsi="Times New Roman" w:cs="Times New Roman"/>
          <w:sz w:val="24"/>
          <w:szCs w:val="24"/>
        </w:rPr>
        <w:t>for</w:t>
      </w:r>
      <w:r w:rsidR="00802589">
        <w:rPr>
          <w:rFonts w:ascii="Times New Roman" w:hAnsi="Times New Roman" w:cs="Times New Roman"/>
          <w:sz w:val="24"/>
          <w:szCs w:val="24"/>
        </w:rPr>
        <w:t xml:space="preserve"> sellers in a </w:t>
      </w:r>
      <w:r w:rsidRPr="000C10BE">
        <w:rPr>
          <w:rFonts w:ascii="Times New Roman" w:hAnsi="Times New Roman" w:cs="Times New Roman"/>
          <w:sz w:val="24"/>
          <w:szCs w:val="24"/>
        </w:rPr>
        <w:t xml:space="preserve">homeowners </w:t>
      </w:r>
      <w:r w:rsidR="00EB2684">
        <w:rPr>
          <w:rFonts w:ascii="Times New Roman" w:hAnsi="Times New Roman" w:cs="Times New Roman"/>
          <w:sz w:val="24"/>
          <w:szCs w:val="24"/>
        </w:rPr>
        <w:t>a</w:t>
      </w:r>
      <w:r w:rsidRPr="000C10BE">
        <w:rPr>
          <w:rFonts w:ascii="Times New Roman" w:hAnsi="Times New Roman" w:cs="Times New Roman"/>
          <w:sz w:val="24"/>
          <w:szCs w:val="24"/>
        </w:rPr>
        <w:t xml:space="preserve">ssociation must be in </w:t>
      </w:r>
      <w:r w:rsidR="00A155D1">
        <w:rPr>
          <w:rFonts w:ascii="Times New Roman" w:hAnsi="Times New Roman" w:cs="Times New Roman"/>
          <w:sz w:val="24"/>
          <w:szCs w:val="24"/>
        </w:rPr>
        <w:t xml:space="preserve">a disclosure summary </w:t>
      </w:r>
      <w:r w:rsidRPr="000C10BE">
        <w:rPr>
          <w:rFonts w:ascii="Times New Roman" w:hAnsi="Times New Roman" w:cs="Times New Roman"/>
          <w:sz w:val="24"/>
          <w:szCs w:val="24"/>
        </w:rPr>
        <w:t xml:space="preserve">form substantially similar to one promulgated </w:t>
      </w:r>
      <w:r w:rsidR="00802589">
        <w:rPr>
          <w:rFonts w:ascii="Times New Roman" w:hAnsi="Times New Roman" w:cs="Times New Roman"/>
          <w:sz w:val="24"/>
          <w:szCs w:val="24"/>
        </w:rPr>
        <w:t>by</w:t>
      </w:r>
      <w:r w:rsidRPr="000C10BE">
        <w:rPr>
          <w:rFonts w:ascii="Times New Roman" w:hAnsi="Times New Roman" w:cs="Times New Roman"/>
          <w:sz w:val="24"/>
          <w:szCs w:val="24"/>
        </w:rPr>
        <w:t xml:space="preserve"> statute and is limited to disclosing </w:t>
      </w:r>
      <w:r w:rsidRPr="000C10BE">
        <w:rPr>
          <w:rFonts w:ascii="Times New Roman" w:hAnsi="Times New Roman" w:cs="Times New Roman"/>
          <w:sz w:val="24"/>
          <w:szCs w:val="24"/>
        </w:rPr>
        <w:lastRenderedPageBreak/>
        <w:t xml:space="preserve">assessments </w:t>
      </w:r>
      <w:r w:rsidR="00EB2684">
        <w:rPr>
          <w:rFonts w:ascii="Times New Roman" w:hAnsi="Times New Roman" w:cs="Times New Roman"/>
          <w:sz w:val="24"/>
          <w:szCs w:val="24"/>
        </w:rPr>
        <w:t xml:space="preserve">and </w:t>
      </w:r>
      <w:r w:rsidRPr="000C10BE">
        <w:rPr>
          <w:rFonts w:ascii="Times New Roman" w:hAnsi="Times New Roman" w:cs="Times New Roman"/>
          <w:sz w:val="24"/>
          <w:szCs w:val="24"/>
        </w:rPr>
        <w:t>applicable fees for rent or land use fees of recreation</w:t>
      </w:r>
      <w:r w:rsidR="00802589">
        <w:rPr>
          <w:rFonts w:ascii="Times New Roman" w:hAnsi="Times New Roman" w:cs="Times New Roman"/>
          <w:sz w:val="24"/>
          <w:szCs w:val="24"/>
        </w:rPr>
        <w:t xml:space="preserve"> or</w:t>
      </w:r>
      <w:r w:rsidRPr="000C10BE">
        <w:rPr>
          <w:rFonts w:ascii="Times New Roman" w:hAnsi="Times New Roman" w:cs="Times New Roman"/>
          <w:sz w:val="24"/>
          <w:szCs w:val="24"/>
        </w:rPr>
        <w:t xml:space="preserve"> commonly used facilities. Contract</w:t>
      </w:r>
      <w:r w:rsidR="00802589">
        <w:rPr>
          <w:rFonts w:ascii="Times New Roman" w:hAnsi="Times New Roman" w:cs="Times New Roman"/>
          <w:sz w:val="24"/>
          <w:szCs w:val="24"/>
        </w:rPr>
        <w:t>s</w:t>
      </w:r>
      <w:r w:rsidRPr="000C10BE">
        <w:rPr>
          <w:rFonts w:ascii="Times New Roman" w:hAnsi="Times New Roman" w:cs="Times New Roman"/>
          <w:sz w:val="24"/>
          <w:szCs w:val="24"/>
        </w:rPr>
        <w:t xml:space="preserve"> for property within a</w:t>
      </w:r>
      <w:r w:rsidR="00802589">
        <w:rPr>
          <w:rFonts w:ascii="Times New Roman" w:hAnsi="Times New Roman" w:cs="Times New Roman"/>
          <w:sz w:val="24"/>
          <w:szCs w:val="24"/>
        </w:rPr>
        <w:t xml:space="preserve"> </w:t>
      </w:r>
      <w:r w:rsidR="00802589" w:rsidRPr="000C10BE">
        <w:rPr>
          <w:rFonts w:ascii="Times New Roman" w:hAnsi="Times New Roman" w:cs="Times New Roman"/>
          <w:sz w:val="24"/>
          <w:szCs w:val="24"/>
        </w:rPr>
        <w:t xml:space="preserve">homeowners </w:t>
      </w:r>
      <w:r w:rsidR="00802589">
        <w:rPr>
          <w:rFonts w:ascii="Times New Roman" w:hAnsi="Times New Roman" w:cs="Times New Roman"/>
          <w:sz w:val="24"/>
          <w:szCs w:val="24"/>
        </w:rPr>
        <w:t>a</w:t>
      </w:r>
      <w:r w:rsidR="00802589" w:rsidRPr="000C10BE">
        <w:rPr>
          <w:rFonts w:ascii="Times New Roman" w:hAnsi="Times New Roman" w:cs="Times New Roman"/>
          <w:sz w:val="24"/>
          <w:szCs w:val="24"/>
        </w:rPr>
        <w:t>ssociation</w:t>
      </w:r>
      <w:r w:rsidRPr="000C10BE">
        <w:rPr>
          <w:rFonts w:ascii="Times New Roman" w:hAnsi="Times New Roman" w:cs="Times New Roman"/>
          <w:sz w:val="24"/>
          <w:szCs w:val="24"/>
        </w:rPr>
        <w:t xml:space="preserve"> must include warning language that the buyer is entitled to the disclosure summary and has 3 days after receipt of the summary to terminate the contract. If the disclosure</w:t>
      </w:r>
      <w:r w:rsidR="00802589">
        <w:rPr>
          <w:rFonts w:ascii="Times New Roman" w:hAnsi="Times New Roman" w:cs="Times New Roman"/>
          <w:sz w:val="24"/>
          <w:szCs w:val="24"/>
        </w:rPr>
        <w:t xml:space="preserve"> summary</w:t>
      </w:r>
      <w:r w:rsidRPr="000C10BE">
        <w:rPr>
          <w:rFonts w:ascii="Times New Roman" w:hAnsi="Times New Roman" w:cs="Times New Roman"/>
          <w:sz w:val="24"/>
          <w:szCs w:val="24"/>
        </w:rPr>
        <w:t xml:space="preserve"> is provided before </w:t>
      </w:r>
      <w:r w:rsidR="00EB2684" w:rsidRPr="000C10BE">
        <w:rPr>
          <w:rFonts w:ascii="Times New Roman" w:hAnsi="Times New Roman" w:cs="Times New Roman"/>
          <w:sz w:val="24"/>
          <w:szCs w:val="24"/>
        </w:rPr>
        <w:t>buyer</w:t>
      </w:r>
      <w:r w:rsidRPr="000C10BE">
        <w:rPr>
          <w:rFonts w:ascii="Times New Roman" w:hAnsi="Times New Roman" w:cs="Times New Roman"/>
          <w:sz w:val="24"/>
          <w:szCs w:val="24"/>
        </w:rPr>
        <w:t xml:space="preserve"> signs the contract, the buyer does not have a termination </w:t>
      </w:r>
      <w:r w:rsidR="00EB2684" w:rsidRPr="000C10BE">
        <w:rPr>
          <w:rFonts w:ascii="Times New Roman" w:hAnsi="Times New Roman" w:cs="Times New Roman"/>
          <w:sz w:val="24"/>
          <w:szCs w:val="24"/>
        </w:rPr>
        <w:t>right.</w:t>
      </w:r>
    </w:p>
    <w:p w14:paraId="33D16033" w14:textId="77777777" w:rsidR="00EB2684" w:rsidRDefault="00EB2684" w:rsidP="000C10BE">
      <w:pPr>
        <w:spacing w:after="0" w:line="240" w:lineRule="auto"/>
        <w:jc w:val="both"/>
        <w:rPr>
          <w:rFonts w:ascii="Times New Roman" w:hAnsi="Times New Roman" w:cs="Times New Roman"/>
          <w:sz w:val="24"/>
          <w:szCs w:val="24"/>
        </w:rPr>
      </w:pPr>
    </w:p>
    <w:p w14:paraId="016859B3" w14:textId="00D3A237" w:rsidR="000C10BE" w:rsidRPr="000C10BE" w:rsidRDefault="008F62C2" w:rsidP="00EB26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Mistakes or omissions when providing mandatory disclosure can mean the buyer’s 3 days to terminate never starts or ends. </w:t>
      </w:r>
      <w:r w:rsidR="00802589">
        <w:rPr>
          <w:rFonts w:ascii="Times New Roman" w:hAnsi="Times New Roman" w:cs="Times New Roman"/>
          <w:sz w:val="24"/>
          <w:szCs w:val="24"/>
        </w:rPr>
        <w:t>The b</w:t>
      </w:r>
      <w:r w:rsidR="000C10BE" w:rsidRPr="000C10BE">
        <w:rPr>
          <w:rFonts w:ascii="Times New Roman" w:hAnsi="Times New Roman" w:cs="Times New Roman"/>
          <w:sz w:val="24"/>
          <w:szCs w:val="24"/>
        </w:rPr>
        <w:t xml:space="preserve">iggest mistake in </w:t>
      </w:r>
      <w:r w:rsidR="00802589" w:rsidRPr="000C10BE">
        <w:rPr>
          <w:rFonts w:ascii="Times New Roman" w:hAnsi="Times New Roman" w:cs="Times New Roman"/>
          <w:sz w:val="24"/>
          <w:szCs w:val="24"/>
        </w:rPr>
        <w:t xml:space="preserve">homeowners </w:t>
      </w:r>
      <w:r w:rsidR="00802589">
        <w:rPr>
          <w:rFonts w:ascii="Times New Roman" w:hAnsi="Times New Roman" w:cs="Times New Roman"/>
          <w:sz w:val="24"/>
          <w:szCs w:val="24"/>
        </w:rPr>
        <w:t>a</w:t>
      </w:r>
      <w:r w:rsidR="00802589" w:rsidRPr="000C10BE">
        <w:rPr>
          <w:rFonts w:ascii="Times New Roman" w:hAnsi="Times New Roman" w:cs="Times New Roman"/>
          <w:sz w:val="24"/>
          <w:szCs w:val="24"/>
        </w:rPr>
        <w:t>ssociation</w:t>
      </w:r>
      <w:r w:rsidR="000C10BE" w:rsidRPr="000C10BE">
        <w:rPr>
          <w:rFonts w:ascii="Times New Roman" w:hAnsi="Times New Roman" w:cs="Times New Roman"/>
          <w:sz w:val="24"/>
          <w:szCs w:val="24"/>
        </w:rPr>
        <w:t xml:space="preserve"> disclosure is made by adding </w:t>
      </w:r>
      <w:r w:rsidR="00EB2684" w:rsidRPr="000C10BE">
        <w:rPr>
          <w:rFonts w:ascii="Times New Roman" w:hAnsi="Times New Roman" w:cs="Times New Roman"/>
          <w:sz w:val="24"/>
          <w:szCs w:val="24"/>
        </w:rPr>
        <w:t>non-</w:t>
      </w:r>
      <w:r w:rsidR="00802589" w:rsidRPr="00802589">
        <w:rPr>
          <w:rFonts w:ascii="Times New Roman" w:hAnsi="Times New Roman" w:cs="Times New Roman"/>
          <w:sz w:val="24"/>
          <w:szCs w:val="24"/>
        </w:rPr>
        <w:t xml:space="preserve"> </w:t>
      </w:r>
      <w:r w:rsidR="00802589">
        <w:rPr>
          <w:rFonts w:ascii="Times New Roman" w:hAnsi="Times New Roman" w:cs="Times New Roman"/>
          <w:sz w:val="24"/>
          <w:szCs w:val="24"/>
        </w:rPr>
        <w:t>a</w:t>
      </w:r>
      <w:r w:rsidR="00802589" w:rsidRPr="000C10BE">
        <w:rPr>
          <w:rFonts w:ascii="Times New Roman" w:hAnsi="Times New Roman" w:cs="Times New Roman"/>
          <w:sz w:val="24"/>
          <w:szCs w:val="24"/>
        </w:rPr>
        <w:t>ssociation</w:t>
      </w:r>
      <w:r w:rsidR="000C10BE" w:rsidRPr="000C10BE">
        <w:rPr>
          <w:rFonts w:ascii="Times New Roman" w:hAnsi="Times New Roman" w:cs="Times New Roman"/>
          <w:sz w:val="24"/>
          <w:szCs w:val="24"/>
        </w:rPr>
        <w:t xml:space="preserve"> expenses to the disclosure form to give a buyer even more information. In that case, the good deed does not go unpunished</w:t>
      </w:r>
      <w:r w:rsidR="00A155D1">
        <w:rPr>
          <w:rFonts w:ascii="Times New Roman" w:hAnsi="Times New Roman" w:cs="Times New Roman"/>
          <w:sz w:val="24"/>
          <w:szCs w:val="24"/>
        </w:rPr>
        <w:t>. I</w:t>
      </w:r>
      <w:r w:rsidR="000C10BE" w:rsidRPr="000C10BE">
        <w:rPr>
          <w:rFonts w:ascii="Times New Roman" w:hAnsi="Times New Roman" w:cs="Times New Roman"/>
          <w:sz w:val="24"/>
          <w:szCs w:val="24"/>
        </w:rPr>
        <w:t xml:space="preserve">ncluding anything on the </w:t>
      </w:r>
      <w:r w:rsidR="00EB2684" w:rsidRPr="000C10BE">
        <w:rPr>
          <w:rFonts w:ascii="Times New Roman" w:hAnsi="Times New Roman" w:cs="Times New Roman"/>
          <w:sz w:val="24"/>
          <w:szCs w:val="24"/>
        </w:rPr>
        <w:t>disclosure</w:t>
      </w:r>
      <w:r w:rsidR="000C10BE" w:rsidRPr="000C10BE">
        <w:rPr>
          <w:rFonts w:ascii="Times New Roman" w:hAnsi="Times New Roman" w:cs="Times New Roman"/>
          <w:sz w:val="24"/>
          <w:szCs w:val="24"/>
        </w:rPr>
        <w:t xml:space="preserve"> other than assessments for the particular </w:t>
      </w:r>
      <w:r w:rsidR="00802589">
        <w:rPr>
          <w:rFonts w:ascii="Times New Roman" w:hAnsi="Times New Roman" w:cs="Times New Roman"/>
          <w:sz w:val="24"/>
          <w:szCs w:val="24"/>
        </w:rPr>
        <w:t>a</w:t>
      </w:r>
      <w:r w:rsidR="00802589" w:rsidRPr="000C10BE">
        <w:rPr>
          <w:rFonts w:ascii="Times New Roman" w:hAnsi="Times New Roman" w:cs="Times New Roman"/>
          <w:sz w:val="24"/>
          <w:szCs w:val="24"/>
        </w:rPr>
        <w:t xml:space="preserve">ssociation </w:t>
      </w:r>
      <w:r w:rsidR="000C10BE" w:rsidRPr="000C10BE">
        <w:rPr>
          <w:rFonts w:ascii="Times New Roman" w:hAnsi="Times New Roman" w:cs="Times New Roman"/>
          <w:sz w:val="24"/>
          <w:szCs w:val="24"/>
        </w:rPr>
        <w:t>invalidates it.</w:t>
      </w:r>
    </w:p>
    <w:p w14:paraId="1B45DE21" w14:textId="77777777" w:rsidR="000C10BE" w:rsidRPr="000C10BE" w:rsidRDefault="000C10BE" w:rsidP="000C10BE">
      <w:pPr>
        <w:spacing w:after="0" w:line="240" w:lineRule="auto"/>
        <w:jc w:val="both"/>
        <w:rPr>
          <w:rFonts w:ascii="Times New Roman" w:hAnsi="Times New Roman" w:cs="Times New Roman"/>
          <w:sz w:val="24"/>
          <w:szCs w:val="24"/>
        </w:rPr>
      </w:pPr>
    </w:p>
    <w:p w14:paraId="55843FD1" w14:textId="031A6C59" w:rsidR="00292BA1" w:rsidRDefault="000C10BE" w:rsidP="00EB2684">
      <w:pPr>
        <w:spacing w:after="0" w:line="240" w:lineRule="auto"/>
        <w:ind w:firstLine="720"/>
        <w:jc w:val="both"/>
        <w:rPr>
          <w:rFonts w:ascii="Times New Roman" w:hAnsi="Times New Roman" w:cs="Times New Roman"/>
          <w:sz w:val="24"/>
          <w:szCs w:val="24"/>
        </w:rPr>
      </w:pPr>
      <w:r w:rsidRPr="000C10BE">
        <w:rPr>
          <w:rFonts w:ascii="Times New Roman" w:hAnsi="Times New Roman" w:cs="Times New Roman"/>
          <w:sz w:val="24"/>
          <w:szCs w:val="24"/>
        </w:rPr>
        <w:t>The legislature has made a sincere effort to make sure buyers get information to help their buying dec</w:t>
      </w:r>
      <w:r w:rsidR="00EB2684">
        <w:rPr>
          <w:rFonts w:ascii="Times New Roman" w:hAnsi="Times New Roman" w:cs="Times New Roman"/>
          <w:sz w:val="24"/>
          <w:szCs w:val="24"/>
        </w:rPr>
        <w:t xml:space="preserve">ision </w:t>
      </w:r>
      <w:r w:rsidR="00802589">
        <w:rPr>
          <w:rFonts w:ascii="Times New Roman" w:hAnsi="Times New Roman" w:cs="Times New Roman"/>
          <w:sz w:val="24"/>
          <w:szCs w:val="24"/>
        </w:rPr>
        <w:t>in</w:t>
      </w:r>
      <w:r w:rsidRPr="000C10BE">
        <w:rPr>
          <w:rFonts w:ascii="Times New Roman" w:hAnsi="Times New Roman" w:cs="Times New Roman"/>
          <w:sz w:val="24"/>
          <w:szCs w:val="24"/>
        </w:rPr>
        <w:t xml:space="preserve"> residential condominiums, co-ops and </w:t>
      </w:r>
      <w:r w:rsidR="00802589" w:rsidRPr="000C10BE">
        <w:rPr>
          <w:rFonts w:ascii="Times New Roman" w:hAnsi="Times New Roman" w:cs="Times New Roman"/>
          <w:sz w:val="24"/>
          <w:szCs w:val="24"/>
        </w:rPr>
        <w:t xml:space="preserve">homeowners </w:t>
      </w:r>
      <w:r w:rsidR="00802589">
        <w:rPr>
          <w:rFonts w:ascii="Times New Roman" w:hAnsi="Times New Roman" w:cs="Times New Roman"/>
          <w:sz w:val="24"/>
          <w:szCs w:val="24"/>
        </w:rPr>
        <w:t>a</w:t>
      </w:r>
      <w:r w:rsidR="00802589" w:rsidRPr="000C10BE">
        <w:rPr>
          <w:rFonts w:ascii="Times New Roman" w:hAnsi="Times New Roman" w:cs="Times New Roman"/>
          <w:sz w:val="24"/>
          <w:szCs w:val="24"/>
        </w:rPr>
        <w:t>ssociation</w:t>
      </w:r>
      <w:r w:rsidR="00A155D1">
        <w:rPr>
          <w:rFonts w:ascii="Times New Roman" w:hAnsi="Times New Roman" w:cs="Times New Roman"/>
          <w:sz w:val="24"/>
          <w:szCs w:val="24"/>
        </w:rPr>
        <w:t>s</w:t>
      </w:r>
      <w:r w:rsidRPr="000C10BE">
        <w:rPr>
          <w:rFonts w:ascii="Times New Roman" w:hAnsi="Times New Roman" w:cs="Times New Roman"/>
          <w:sz w:val="24"/>
          <w:szCs w:val="24"/>
        </w:rPr>
        <w:t xml:space="preserve">. The </w:t>
      </w:r>
      <w:r w:rsidR="00EB2684" w:rsidRPr="000C10BE">
        <w:rPr>
          <w:rFonts w:ascii="Times New Roman" w:hAnsi="Times New Roman" w:cs="Times New Roman"/>
          <w:sz w:val="24"/>
          <w:szCs w:val="24"/>
        </w:rPr>
        <w:t>disclosures</w:t>
      </w:r>
      <w:r w:rsidRPr="000C10BE">
        <w:rPr>
          <w:rFonts w:ascii="Times New Roman" w:hAnsi="Times New Roman" w:cs="Times New Roman"/>
          <w:sz w:val="24"/>
          <w:szCs w:val="24"/>
        </w:rPr>
        <w:t xml:space="preserve"> serv</w:t>
      </w:r>
      <w:r w:rsidR="00EB2684">
        <w:rPr>
          <w:rFonts w:ascii="Times New Roman" w:hAnsi="Times New Roman" w:cs="Times New Roman"/>
          <w:sz w:val="24"/>
          <w:szCs w:val="24"/>
        </w:rPr>
        <w:t>e</w:t>
      </w:r>
      <w:r w:rsidRPr="000C10BE">
        <w:rPr>
          <w:rFonts w:ascii="Times New Roman" w:hAnsi="Times New Roman" w:cs="Times New Roman"/>
          <w:sz w:val="24"/>
          <w:szCs w:val="24"/>
        </w:rPr>
        <w:t xml:space="preserve"> that purpose well, but when mistakes ar</w:t>
      </w:r>
      <w:r w:rsidR="00EB2684">
        <w:rPr>
          <w:rFonts w:ascii="Times New Roman" w:hAnsi="Times New Roman" w:cs="Times New Roman"/>
          <w:sz w:val="24"/>
          <w:szCs w:val="24"/>
        </w:rPr>
        <w:t>e</w:t>
      </w:r>
      <w:r w:rsidRPr="000C10BE">
        <w:rPr>
          <w:rFonts w:ascii="Times New Roman" w:hAnsi="Times New Roman" w:cs="Times New Roman"/>
          <w:sz w:val="24"/>
          <w:szCs w:val="24"/>
        </w:rPr>
        <w:t xml:space="preserve"> made in meeting the disclosure </w:t>
      </w:r>
      <w:r w:rsidR="00EB2684" w:rsidRPr="000C10BE">
        <w:rPr>
          <w:rFonts w:ascii="Times New Roman" w:hAnsi="Times New Roman" w:cs="Times New Roman"/>
          <w:sz w:val="24"/>
          <w:szCs w:val="24"/>
        </w:rPr>
        <w:t>requirements</w:t>
      </w:r>
      <w:r w:rsidRPr="000C10BE">
        <w:rPr>
          <w:rFonts w:ascii="Times New Roman" w:hAnsi="Times New Roman" w:cs="Times New Roman"/>
          <w:sz w:val="24"/>
          <w:szCs w:val="24"/>
        </w:rPr>
        <w:t xml:space="preserve">, the </w:t>
      </w:r>
      <w:r w:rsidR="00EB2684" w:rsidRPr="000C10BE">
        <w:rPr>
          <w:rFonts w:ascii="Times New Roman" w:hAnsi="Times New Roman" w:cs="Times New Roman"/>
          <w:sz w:val="24"/>
          <w:szCs w:val="24"/>
        </w:rPr>
        <w:t>mistakes</w:t>
      </w:r>
      <w:r w:rsidRPr="000C10BE">
        <w:rPr>
          <w:rFonts w:ascii="Times New Roman" w:hAnsi="Times New Roman" w:cs="Times New Roman"/>
          <w:sz w:val="24"/>
          <w:szCs w:val="24"/>
        </w:rPr>
        <w:t xml:space="preserve"> can allow a buyer </w:t>
      </w:r>
      <w:r w:rsidR="00802589">
        <w:rPr>
          <w:rFonts w:ascii="Times New Roman" w:hAnsi="Times New Roman" w:cs="Times New Roman"/>
          <w:sz w:val="24"/>
          <w:szCs w:val="24"/>
        </w:rPr>
        <w:t>to</w:t>
      </w:r>
      <w:r w:rsidRPr="000C10BE">
        <w:rPr>
          <w:rFonts w:ascii="Times New Roman" w:hAnsi="Times New Roman" w:cs="Times New Roman"/>
          <w:sz w:val="24"/>
          <w:szCs w:val="24"/>
        </w:rPr>
        <w:t xml:space="preserve"> terminate </w:t>
      </w:r>
      <w:r w:rsidR="00802589">
        <w:rPr>
          <w:rFonts w:ascii="Times New Roman" w:hAnsi="Times New Roman" w:cs="Times New Roman"/>
          <w:sz w:val="24"/>
          <w:szCs w:val="24"/>
        </w:rPr>
        <w:t>a</w:t>
      </w:r>
      <w:r w:rsidRPr="000C10BE">
        <w:rPr>
          <w:rFonts w:ascii="Times New Roman" w:hAnsi="Times New Roman" w:cs="Times New Roman"/>
          <w:sz w:val="24"/>
          <w:szCs w:val="24"/>
        </w:rPr>
        <w:t xml:space="preserve"> contract. That means sellers should take an active role in making sure complete and correct disclosure is provided to residential buyers of </w:t>
      </w:r>
      <w:r w:rsidR="00EB2684" w:rsidRPr="000C10BE">
        <w:rPr>
          <w:rFonts w:ascii="Times New Roman" w:hAnsi="Times New Roman" w:cs="Times New Roman"/>
          <w:sz w:val="24"/>
          <w:szCs w:val="24"/>
        </w:rPr>
        <w:t>these</w:t>
      </w:r>
      <w:r w:rsidRPr="000C10BE">
        <w:rPr>
          <w:rFonts w:ascii="Times New Roman" w:hAnsi="Times New Roman" w:cs="Times New Roman"/>
          <w:sz w:val="24"/>
          <w:szCs w:val="24"/>
        </w:rPr>
        <w:t xml:space="preserve"> </w:t>
      </w:r>
      <w:r w:rsidR="00EB2684" w:rsidRPr="000C10BE">
        <w:rPr>
          <w:rFonts w:ascii="Times New Roman" w:hAnsi="Times New Roman" w:cs="Times New Roman"/>
          <w:sz w:val="24"/>
          <w:szCs w:val="24"/>
        </w:rPr>
        <w:t>properties</w:t>
      </w:r>
      <w:r w:rsidR="008F62C2">
        <w:rPr>
          <w:rFonts w:ascii="Times New Roman" w:hAnsi="Times New Roman" w:cs="Times New Roman"/>
          <w:sz w:val="24"/>
          <w:szCs w:val="24"/>
        </w:rPr>
        <w:t>. Otherwise, the buyer has an option to terminate all the way to closing.</w:t>
      </w:r>
    </w:p>
    <w:p w14:paraId="5057EDBB" w14:textId="77777777" w:rsidR="00292BA1" w:rsidRDefault="00292BA1" w:rsidP="00EB2684">
      <w:pPr>
        <w:spacing w:after="0" w:line="240" w:lineRule="auto"/>
        <w:ind w:firstLine="720"/>
        <w:jc w:val="both"/>
        <w:rPr>
          <w:rFonts w:ascii="Times New Roman" w:hAnsi="Times New Roman" w:cs="Times New Roman"/>
          <w:sz w:val="24"/>
          <w:szCs w:val="24"/>
        </w:rPr>
      </w:pPr>
    </w:p>
    <w:p w14:paraId="0D6A488F" w14:textId="7DBC3645" w:rsidR="00C07895" w:rsidRPr="00D73ED4" w:rsidRDefault="00C07895" w:rsidP="00D73ED4">
      <w:pPr>
        <w:spacing w:after="0" w:line="240" w:lineRule="auto"/>
        <w:jc w:val="both"/>
        <w:rPr>
          <w:rFonts w:ascii="Times New Roman" w:hAnsi="Times New Roman" w:cs="Times New Roman"/>
          <w:sz w:val="24"/>
          <w:szCs w:val="24"/>
        </w:rPr>
      </w:pPr>
    </w:p>
    <w:p w14:paraId="589C58D8" w14:textId="790B6CAF" w:rsidR="00AF3AC6" w:rsidRPr="00D05C09" w:rsidRDefault="007E694F" w:rsidP="00D61E2B">
      <w:pPr>
        <w:pStyle w:val="NormalWeb"/>
        <w:shd w:val="clear" w:color="auto" w:fill="FFFFFF"/>
        <w:spacing w:before="0" w:beforeAutospacing="0" w:after="0" w:afterAutospacing="0"/>
        <w:jc w:val="both"/>
        <w:rPr>
          <w:sz w:val="20"/>
          <w:szCs w:val="20"/>
        </w:rPr>
      </w:pPr>
      <w:r w:rsidRPr="00D05C09">
        <w:rPr>
          <w:b/>
          <w:i/>
          <w:sz w:val="20"/>
          <w:szCs w:val="20"/>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F3AC6" w:rsidRPr="00D05C09" w:rsidSect="00D369FD">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23171"/>
    <w:multiLevelType w:val="hybridMultilevel"/>
    <w:tmpl w:val="52DE6882"/>
    <w:lvl w:ilvl="0" w:tplc="9D8E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104CAC"/>
    <w:multiLevelType w:val="hybridMultilevel"/>
    <w:tmpl w:val="39328BA0"/>
    <w:lvl w:ilvl="0" w:tplc="FFE0D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C62674"/>
    <w:multiLevelType w:val="hybridMultilevel"/>
    <w:tmpl w:val="19E24DCE"/>
    <w:lvl w:ilvl="0" w:tplc="31E47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6C6D7A-0F3C-47C6-8B56-445D31BC034C}"/>
    <w:docVar w:name="dgnword-drafile" w:val="C:\Users\wgm\AppData\Local\Temp\draB781.tmp"/>
    <w:docVar w:name="dgnword-eventsink" w:val="274474232"/>
  </w:docVars>
  <w:rsids>
    <w:rsidRoot w:val="009166A5"/>
    <w:rsid w:val="00003A2F"/>
    <w:rsid w:val="000053CD"/>
    <w:rsid w:val="000108D1"/>
    <w:rsid w:val="00011C6A"/>
    <w:rsid w:val="00012B92"/>
    <w:rsid w:val="0002492E"/>
    <w:rsid w:val="000345B6"/>
    <w:rsid w:val="00037049"/>
    <w:rsid w:val="00050503"/>
    <w:rsid w:val="00064A26"/>
    <w:rsid w:val="00084DF8"/>
    <w:rsid w:val="00094290"/>
    <w:rsid w:val="00095C8A"/>
    <w:rsid w:val="000B20D3"/>
    <w:rsid w:val="000B7AE9"/>
    <w:rsid w:val="000C10BE"/>
    <w:rsid w:val="000C6D60"/>
    <w:rsid w:val="000C7A08"/>
    <w:rsid w:val="000D340F"/>
    <w:rsid w:val="000D71E3"/>
    <w:rsid w:val="000E31A2"/>
    <w:rsid w:val="000E3C4F"/>
    <w:rsid w:val="000F4A65"/>
    <w:rsid w:val="0010171C"/>
    <w:rsid w:val="00126947"/>
    <w:rsid w:val="0013145E"/>
    <w:rsid w:val="00133D01"/>
    <w:rsid w:val="00147ABD"/>
    <w:rsid w:val="001540CD"/>
    <w:rsid w:val="00154FA8"/>
    <w:rsid w:val="001560E6"/>
    <w:rsid w:val="0015792B"/>
    <w:rsid w:val="00164C91"/>
    <w:rsid w:val="001807BE"/>
    <w:rsid w:val="001937F8"/>
    <w:rsid w:val="001A3083"/>
    <w:rsid w:val="001A487A"/>
    <w:rsid w:val="001A6C04"/>
    <w:rsid w:val="001B621E"/>
    <w:rsid w:val="0023100F"/>
    <w:rsid w:val="00232F03"/>
    <w:rsid w:val="00233610"/>
    <w:rsid w:val="0026117D"/>
    <w:rsid w:val="00263310"/>
    <w:rsid w:val="00273BD0"/>
    <w:rsid w:val="00281AC8"/>
    <w:rsid w:val="00283EB6"/>
    <w:rsid w:val="0028554F"/>
    <w:rsid w:val="00292BA1"/>
    <w:rsid w:val="0029327C"/>
    <w:rsid w:val="002A1C2F"/>
    <w:rsid w:val="002A4E15"/>
    <w:rsid w:val="002C4939"/>
    <w:rsid w:val="002D6CD3"/>
    <w:rsid w:val="002E3CFE"/>
    <w:rsid w:val="002E626A"/>
    <w:rsid w:val="002F4B17"/>
    <w:rsid w:val="002F6532"/>
    <w:rsid w:val="003032AB"/>
    <w:rsid w:val="00306462"/>
    <w:rsid w:val="00306D4C"/>
    <w:rsid w:val="00310193"/>
    <w:rsid w:val="00337663"/>
    <w:rsid w:val="0034279C"/>
    <w:rsid w:val="003460F3"/>
    <w:rsid w:val="00354F22"/>
    <w:rsid w:val="00363CDA"/>
    <w:rsid w:val="003645C6"/>
    <w:rsid w:val="0037240D"/>
    <w:rsid w:val="00375018"/>
    <w:rsid w:val="003807B4"/>
    <w:rsid w:val="003A304F"/>
    <w:rsid w:val="003A4402"/>
    <w:rsid w:val="003B3E5C"/>
    <w:rsid w:val="003B4FEE"/>
    <w:rsid w:val="003B5158"/>
    <w:rsid w:val="003C4170"/>
    <w:rsid w:val="003D0166"/>
    <w:rsid w:val="003D06A0"/>
    <w:rsid w:val="003D3A71"/>
    <w:rsid w:val="003D3CD3"/>
    <w:rsid w:val="003E5050"/>
    <w:rsid w:val="003E5C98"/>
    <w:rsid w:val="003F622C"/>
    <w:rsid w:val="00404F52"/>
    <w:rsid w:val="004146BE"/>
    <w:rsid w:val="004217AD"/>
    <w:rsid w:val="00427356"/>
    <w:rsid w:val="0042783E"/>
    <w:rsid w:val="00451FF3"/>
    <w:rsid w:val="00455A9B"/>
    <w:rsid w:val="004565EF"/>
    <w:rsid w:val="004626E1"/>
    <w:rsid w:val="00472562"/>
    <w:rsid w:val="00472BE8"/>
    <w:rsid w:val="004778E6"/>
    <w:rsid w:val="004B112B"/>
    <w:rsid w:val="004D293F"/>
    <w:rsid w:val="004D589D"/>
    <w:rsid w:val="004F4898"/>
    <w:rsid w:val="00503AB0"/>
    <w:rsid w:val="00511636"/>
    <w:rsid w:val="0052012A"/>
    <w:rsid w:val="0052696C"/>
    <w:rsid w:val="00536E61"/>
    <w:rsid w:val="0053747A"/>
    <w:rsid w:val="00537F5A"/>
    <w:rsid w:val="0054064D"/>
    <w:rsid w:val="005508FD"/>
    <w:rsid w:val="0055226D"/>
    <w:rsid w:val="00556262"/>
    <w:rsid w:val="0056702B"/>
    <w:rsid w:val="00590C23"/>
    <w:rsid w:val="005A70FC"/>
    <w:rsid w:val="005C6E7B"/>
    <w:rsid w:val="005D0D46"/>
    <w:rsid w:val="005D77AA"/>
    <w:rsid w:val="005E0484"/>
    <w:rsid w:val="005E55A9"/>
    <w:rsid w:val="005E6B16"/>
    <w:rsid w:val="005E7ED5"/>
    <w:rsid w:val="0060230A"/>
    <w:rsid w:val="00603700"/>
    <w:rsid w:val="00605B1C"/>
    <w:rsid w:val="00612DF6"/>
    <w:rsid w:val="0061664B"/>
    <w:rsid w:val="00617AC3"/>
    <w:rsid w:val="00625202"/>
    <w:rsid w:val="00631351"/>
    <w:rsid w:val="00640CBB"/>
    <w:rsid w:val="00647C14"/>
    <w:rsid w:val="006509F5"/>
    <w:rsid w:val="00650A73"/>
    <w:rsid w:val="0066408F"/>
    <w:rsid w:val="0067037F"/>
    <w:rsid w:val="0067761D"/>
    <w:rsid w:val="00692AD7"/>
    <w:rsid w:val="00695853"/>
    <w:rsid w:val="006A1E55"/>
    <w:rsid w:val="006B10C6"/>
    <w:rsid w:val="006C395E"/>
    <w:rsid w:val="006C4E3F"/>
    <w:rsid w:val="006C50AD"/>
    <w:rsid w:val="006D170B"/>
    <w:rsid w:val="006E230F"/>
    <w:rsid w:val="006F103A"/>
    <w:rsid w:val="00706AA7"/>
    <w:rsid w:val="00717933"/>
    <w:rsid w:val="007221CE"/>
    <w:rsid w:val="00724CF1"/>
    <w:rsid w:val="007361EA"/>
    <w:rsid w:val="0074470C"/>
    <w:rsid w:val="00787523"/>
    <w:rsid w:val="007C1171"/>
    <w:rsid w:val="007C2E92"/>
    <w:rsid w:val="007D1328"/>
    <w:rsid w:val="007D24D0"/>
    <w:rsid w:val="007D53FD"/>
    <w:rsid w:val="007E0489"/>
    <w:rsid w:val="007E4592"/>
    <w:rsid w:val="007E694F"/>
    <w:rsid w:val="007F267F"/>
    <w:rsid w:val="007F5748"/>
    <w:rsid w:val="00802589"/>
    <w:rsid w:val="00807F42"/>
    <w:rsid w:val="008125F3"/>
    <w:rsid w:val="008226F3"/>
    <w:rsid w:val="008228CF"/>
    <w:rsid w:val="00844525"/>
    <w:rsid w:val="008471F6"/>
    <w:rsid w:val="008606BC"/>
    <w:rsid w:val="00860865"/>
    <w:rsid w:val="00865A67"/>
    <w:rsid w:val="00865B93"/>
    <w:rsid w:val="00867522"/>
    <w:rsid w:val="008676DD"/>
    <w:rsid w:val="00890F07"/>
    <w:rsid w:val="008A5702"/>
    <w:rsid w:val="008A68CC"/>
    <w:rsid w:val="008A6E99"/>
    <w:rsid w:val="008A6F72"/>
    <w:rsid w:val="008C013B"/>
    <w:rsid w:val="008C2370"/>
    <w:rsid w:val="008D1541"/>
    <w:rsid w:val="008D3F7B"/>
    <w:rsid w:val="008D53AD"/>
    <w:rsid w:val="008E22D6"/>
    <w:rsid w:val="008E5BA8"/>
    <w:rsid w:val="008E66A4"/>
    <w:rsid w:val="008F1559"/>
    <w:rsid w:val="008F36F2"/>
    <w:rsid w:val="008F62C2"/>
    <w:rsid w:val="008F6E15"/>
    <w:rsid w:val="00904907"/>
    <w:rsid w:val="009166A5"/>
    <w:rsid w:val="00923928"/>
    <w:rsid w:val="009250CC"/>
    <w:rsid w:val="00941FD3"/>
    <w:rsid w:val="00942152"/>
    <w:rsid w:val="00943E6D"/>
    <w:rsid w:val="00954470"/>
    <w:rsid w:val="0096473D"/>
    <w:rsid w:val="00965B06"/>
    <w:rsid w:val="00972C77"/>
    <w:rsid w:val="00976CE9"/>
    <w:rsid w:val="0097757C"/>
    <w:rsid w:val="00996969"/>
    <w:rsid w:val="009A2E34"/>
    <w:rsid w:val="009A486D"/>
    <w:rsid w:val="009C11BE"/>
    <w:rsid w:val="009C37C7"/>
    <w:rsid w:val="009C4FD1"/>
    <w:rsid w:val="009C7A14"/>
    <w:rsid w:val="009D36DA"/>
    <w:rsid w:val="009D72C9"/>
    <w:rsid w:val="009E076E"/>
    <w:rsid w:val="009F3D47"/>
    <w:rsid w:val="009F7AC7"/>
    <w:rsid w:val="00A06413"/>
    <w:rsid w:val="00A155D1"/>
    <w:rsid w:val="00A222BA"/>
    <w:rsid w:val="00A270E0"/>
    <w:rsid w:val="00A51937"/>
    <w:rsid w:val="00A60869"/>
    <w:rsid w:val="00A72F2C"/>
    <w:rsid w:val="00A7607D"/>
    <w:rsid w:val="00A83AA0"/>
    <w:rsid w:val="00A84F67"/>
    <w:rsid w:val="00AA625E"/>
    <w:rsid w:val="00AB4080"/>
    <w:rsid w:val="00AC202A"/>
    <w:rsid w:val="00AD40B3"/>
    <w:rsid w:val="00AD4A87"/>
    <w:rsid w:val="00AD6CAF"/>
    <w:rsid w:val="00AD7C64"/>
    <w:rsid w:val="00AE42FA"/>
    <w:rsid w:val="00AE7CE4"/>
    <w:rsid w:val="00AF0CA2"/>
    <w:rsid w:val="00AF1CA1"/>
    <w:rsid w:val="00AF3AC6"/>
    <w:rsid w:val="00B00F0E"/>
    <w:rsid w:val="00B1263F"/>
    <w:rsid w:val="00B24ECF"/>
    <w:rsid w:val="00B26E8C"/>
    <w:rsid w:val="00B30ABB"/>
    <w:rsid w:val="00B42F40"/>
    <w:rsid w:val="00B5189A"/>
    <w:rsid w:val="00B67508"/>
    <w:rsid w:val="00BA4D04"/>
    <w:rsid w:val="00BD0722"/>
    <w:rsid w:val="00BD5196"/>
    <w:rsid w:val="00BE45AF"/>
    <w:rsid w:val="00BE617D"/>
    <w:rsid w:val="00BF3B8B"/>
    <w:rsid w:val="00BF49D7"/>
    <w:rsid w:val="00BF5EFE"/>
    <w:rsid w:val="00C0402D"/>
    <w:rsid w:val="00C07895"/>
    <w:rsid w:val="00C172B8"/>
    <w:rsid w:val="00C17DBB"/>
    <w:rsid w:val="00C2313F"/>
    <w:rsid w:val="00C26891"/>
    <w:rsid w:val="00C302B7"/>
    <w:rsid w:val="00C30617"/>
    <w:rsid w:val="00C45A56"/>
    <w:rsid w:val="00C50B47"/>
    <w:rsid w:val="00C6076F"/>
    <w:rsid w:val="00C62B07"/>
    <w:rsid w:val="00C66F41"/>
    <w:rsid w:val="00C67F77"/>
    <w:rsid w:val="00C70B50"/>
    <w:rsid w:val="00C7484A"/>
    <w:rsid w:val="00C77801"/>
    <w:rsid w:val="00C85A60"/>
    <w:rsid w:val="00C917F1"/>
    <w:rsid w:val="00C91F00"/>
    <w:rsid w:val="00C921EB"/>
    <w:rsid w:val="00CA0749"/>
    <w:rsid w:val="00CB0D01"/>
    <w:rsid w:val="00CC028B"/>
    <w:rsid w:val="00CC260D"/>
    <w:rsid w:val="00CD26B0"/>
    <w:rsid w:val="00CE0950"/>
    <w:rsid w:val="00CF1454"/>
    <w:rsid w:val="00CF17D9"/>
    <w:rsid w:val="00CF5A35"/>
    <w:rsid w:val="00CF659B"/>
    <w:rsid w:val="00D02A06"/>
    <w:rsid w:val="00D04626"/>
    <w:rsid w:val="00D05C09"/>
    <w:rsid w:val="00D12B0B"/>
    <w:rsid w:val="00D15999"/>
    <w:rsid w:val="00D2324E"/>
    <w:rsid w:val="00D249CC"/>
    <w:rsid w:val="00D27E32"/>
    <w:rsid w:val="00D369FD"/>
    <w:rsid w:val="00D37E01"/>
    <w:rsid w:val="00D55CAF"/>
    <w:rsid w:val="00D61E2B"/>
    <w:rsid w:val="00D65149"/>
    <w:rsid w:val="00D6627A"/>
    <w:rsid w:val="00D72869"/>
    <w:rsid w:val="00D73ED4"/>
    <w:rsid w:val="00D77B09"/>
    <w:rsid w:val="00D80180"/>
    <w:rsid w:val="00D8182C"/>
    <w:rsid w:val="00D81EF7"/>
    <w:rsid w:val="00D828FF"/>
    <w:rsid w:val="00D87726"/>
    <w:rsid w:val="00D92383"/>
    <w:rsid w:val="00D97A07"/>
    <w:rsid w:val="00DA0DF5"/>
    <w:rsid w:val="00DB1E3C"/>
    <w:rsid w:val="00DB6195"/>
    <w:rsid w:val="00DC1BF1"/>
    <w:rsid w:val="00DC2362"/>
    <w:rsid w:val="00DC25A9"/>
    <w:rsid w:val="00DC4EE9"/>
    <w:rsid w:val="00DC5E52"/>
    <w:rsid w:val="00DD53DC"/>
    <w:rsid w:val="00DD5433"/>
    <w:rsid w:val="00DD7450"/>
    <w:rsid w:val="00DE614B"/>
    <w:rsid w:val="00DF0386"/>
    <w:rsid w:val="00E00846"/>
    <w:rsid w:val="00E00FC1"/>
    <w:rsid w:val="00E15927"/>
    <w:rsid w:val="00E224C6"/>
    <w:rsid w:val="00E325E5"/>
    <w:rsid w:val="00E43174"/>
    <w:rsid w:val="00E51654"/>
    <w:rsid w:val="00E61A6D"/>
    <w:rsid w:val="00E75342"/>
    <w:rsid w:val="00E76D70"/>
    <w:rsid w:val="00E84BB2"/>
    <w:rsid w:val="00E86CF3"/>
    <w:rsid w:val="00E92AB0"/>
    <w:rsid w:val="00E934C4"/>
    <w:rsid w:val="00E93786"/>
    <w:rsid w:val="00EA0BA8"/>
    <w:rsid w:val="00EA405A"/>
    <w:rsid w:val="00EA57AF"/>
    <w:rsid w:val="00EA6936"/>
    <w:rsid w:val="00EB2684"/>
    <w:rsid w:val="00EC6B26"/>
    <w:rsid w:val="00ED6A8B"/>
    <w:rsid w:val="00ED6C59"/>
    <w:rsid w:val="00EE06B7"/>
    <w:rsid w:val="00EE1AA6"/>
    <w:rsid w:val="00EF548E"/>
    <w:rsid w:val="00F07EB9"/>
    <w:rsid w:val="00F176EC"/>
    <w:rsid w:val="00F218C0"/>
    <w:rsid w:val="00F23DAF"/>
    <w:rsid w:val="00F279F9"/>
    <w:rsid w:val="00F30BAF"/>
    <w:rsid w:val="00F35EAD"/>
    <w:rsid w:val="00F40629"/>
    <w:rsid w:val="00F4243B"/>
    <w:rsid w:val="00F53913"/>
    <w:rsid w:val="00F61DB4"/>
    <w:rsid w:val="00F626F3"/>
    <w:rsid w:val="00F62B32"/>
    <w:rsid w:val="00F73966"/>
    <w:rsid w:val="00F73B36"/>
    <w:rsid w:val="00F76376"/>
    <w:rsid w:val="00F77B72"/>
    <w:rsid w:val="00F77BDC"/>
    <w:rsid w:val="00F83F7B"/>
    <w:rsid w:val="00F87E90"/>
    <w:rsid w:val="00F94EFF"/>
    <w:rsid w:val="00FA591F"/>
    <w:rsid w:val="00FA68F5"/>
    <w:rsid w:val="00FC0D53"/>
    <w:rsid w:val="00FC41E0"/>
    <w:rsid w:val="00FC7414"/>
    <w:rsid w:val="00FD48C4"/>
    <w:rsid w:val="00FE5078"/>
    <w:rsid w:val="00FF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BA1C"/>
  <w15:docId w15:val="{FE78F5E4-E846-4282-BCB0-9900C07A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9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6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462"/>
    <w:rPr>
      <w:rFonts w:ascii="Segoe UI" w:hAnsi="Segoe UI" w:cs="Segoe UI"/>
      <w:sz w:val="18"/>
      <w:szCs w:val="18"/>
    </w:rPr>
  </w:style>
  <w:style w:type="character" w:styleId="CommentReference">
    <w:name w:val="annotation reference"/>
    <w:basedOn w:val="DefaultParagraphFont"/>
    <w:uiPriority w:val="99"/>
    <w:semiHidden/>
    <w:unhideWhenUsed/>
    <w:rsid w:val="00DB6195"/>
    <w:rPr>
      <w:sz w:val="16"/>
      <w:szCs w:val="16"/>
    </w:rPr>
  </w:style>
  <w:style w:type="paragraph" w:styleId="CommentText">
    <w:name w:val="annotation text"/>
    <w:basedOn w:val="Normal"/>
    <w:link w:val="CommentTextChar"/>
    <w:uiPriority w:val="99"/>
    <w:semiHidden/>
    <w:unhideWhenUsed/>
    <w:rsid w:val="00DB6195"/>
    <w:pPr>
      <w:spacing w:line="240" w:lineRule="auto"/>
    </w:pPr>
    <w:rPr>
      <w:sz w:val="20"/>
      <w:szCs w:val="20"/>
    </w:rPr>
  </w:style>
  <w:style w:type="character" w:customStyle="1" w:styleId="CommentTextChar">
    <w:name w:val="Comment Text Char"/>
    <w:basedOn w:val="DefaultParagraphFont"/>
    <w:link w:val="CommentText"/>
    <w:uiPriority w:val="99"/>
    <w:semiHidden/>
    <w:rsid w:val="00DB6195"/>
    <w:rPr>
      <w:sz w:val="20"/>
      <w:szCs w:val="20"/>
    </w:rPr>
  </w:style>
  <w:style w:type="paragraph" w:styleId="CommentSubject">
    <w:name w:val="annotation subject"/>
    <w:basedOn w:val="CommentText"/>
    <w:next w:val="CommentText"/>
    <w:link w:val="CommentSubjectChar"/>
    <w:uiPriority w:val="99"/>
    <w:semiHidden/>
    <w:unhideWhenUsed/>
    <w:rsid w:val="00DB6195"/>
    <w:rPr>
      <w:b/>
      <w:bCs/>
    </w:rPr>
  </w:style>
  <w:style w:type="character" w:customStyle="1" w:styleId="CommentSubjectChar">
    <w:name w:val="Comment Subject Char"/>
    <w:basedOn w:val="CommentTextChar"/>
    <w:link w:val="CommentSubject"/>
    <w:uiPriority w:val="99"/>
    <w:semiHidden/>
    <w:rsid w:val="00DB6195"/>
    <w:rPr>
      <w:b/>
      <w:bCs/>
      <w:sz w:val="20"/>
      <w:szCs w:val="20"/>
    </w:rPr>
  </w:style>
  <w:style w:type="paragraph" w:styleId="ListParagraph">
    <w:name w:val="List Paragraph"/>
    <w:basedOn w:val="Normal"/>
    <w:uiPriority w:val="34"/>
    <w:qFormat/>
    <w:rsid w:val="005D77AA"/>
    <w:pPr>
      <w:ind w:left="720"/>
      <w:contextualSpacing/>
    </w:pPr>
  </w:style>
  <w:style w:type="character" w:customStyle="1" w:styleId="number">
    <w:name w:val="number"/>
    <w:basedOn w:val="DefaultParagraphFont"/>
    <w:rsid w:val="00233610"/>
  </w:style>
  <w:style w:type="character" w:customStyle="1" w:styleId="text">
    <w:name w:val="text"/>
    <w:basedOn w:val="DefaultParagraphFont"/>
    <w:rsid w:val="0023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625882">
      <w:bodyDiv w:val="1"/>
      <w:marLeft w:val="0"/>
      <w:marRight w:val="0"/>
      <w:marTop w:val="0"/>
      <w:marBottom w:val="0"/>
      <w:divBdr>
        <w:top w:val="none" w:sz="0" w:space="0" w:color="auto"/>
        <w:left w:val="none" w:sz="0" w:space="0" w:color="auto"/>
        <w:bottom w:val="none" w:sz="0" w:space="0" w:color="auto"/>
        <w:right w:val="none" w:sz="0" w:space="0" w:color="auto"/>
      </w:divBdr>
      <w:divsChild>
        <w:div w:id="135873790">
          <w:marLeft w:val="0"/>
          <w:marRight w:val="0"/>
          <w:marTop w:val="0"/>
          <w:marBottom w:val="0"/>
          <w:divBdr>
            <w:top w:val="none" w:sz="0" w:space="0" w:color="auto"/>
            <w:left w:val="none" w:sz="0" w:space="0" w:color="auto"/>
            <w:bottom w:val="none" w:sz="0" w:space="0" w:color="auto"/>
            <w:right w:val="none" w:sz="0" w:space="0" w:color="auto"/>
          </w:divBdr>
        </w:div>
        <w:div w:id="176483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Morris</dc:creator>
  <cp:lastModifiedBy>WGM Law</cp:lastModifiedBy>
  <cp:revision>5</cp:revision>
  <cp:lastPrinted>2021-06-16T15:52:00Z</cp:lastPrinted>
  <dcterms:created xsi:type="dcterms:W3CDTF">2021-06-16T13:15:00Z</dcterms:created>
  <dcterms:modified xsi:type="dcterms:W3CDTF">2021-06-16T21:17:00Z</dcterms:modified>
</cp:coreProperties>
</file>