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06C7" w14:textId="634E42E5" w:rsidR="00A37F40" w:rsidRDefault="00D70D50" w:rsidP="00913B5E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en-CA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983A" wp14:editId="39FABDC0">
                <wp:simplePos x="0" y="0"/>
                <wp:positionH relativeFrom="column">
                  <wp:posOffset>-628650</wp:posOffset>
                </wp:positionH>
                <wp:positionV relativeFrom="paragraph">
                  <wp:posOffset>28575</wp:posOffset>
                </wp:positionV>
                <wp:extent cx="4419600" cy="4448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1E206" w14:textId="77777777" w:rsidR="009B142F" w:rsidRPr="009B142F" w:rsidRDefault="009B142F" w:rsidP="009B142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  <w:r w:rsidRPr="009B142F"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  <w:t>Are you making yourself a target for lawsuits?</w:t>
                            </w:r>
                          </w:p>
                          <w:p w14:paraId="10B8CDF5" w14:textId="77777777" w:rsidR="009B142F" w:rsidRPr="009B142F" w:rsidRDefault="009B142F" w:rsidP="009B142F">
                            <w:p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ascii="Bookman Old Style" w:hAnsi="Bookman Old Style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1CC1F850" w14:textId="77777777" w:rsidR="009B142F" w:rsidRPr="009B142F" w:rsidRDefault="009B142F" w:rsidP="000A7F4C">
                            <w:pPr>
                              <w:autoSpaceDE/>
                              <w:autoSpaceDN/>
                              <w:adjustRightInd/>
                              <w:spacing w:after="200" w:line="276" w:lineRule="auto"/>
                              <w:ind w:firstLine="720"/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B142F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Realtors are vulnerable when it comes to being sued and reputation in a referral business such as real estate is extremely important. </w:t>
                            </w:r>
                          </w:p>
                          <w:p w14:paraId="585FD367" w14:textId="77777777" w:rsidR="009B142F" w:rsidRPr="009B142F" w:rsidRDefault="009B142F" w:rsidP="000A7F4C">
                            <w:pPr>
                              <w:autoSpaceDE/>
                              <w:autoSpaceDN/>
                              <w:adjustRightInd/>
                              <w:spacing w:after="200" w:line="276" w:lineRule="auto"/>
                              <w:ind w:firstLine="720"/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B142F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Take proactive steps to protect your career, customers, and reputation!</w:t>
                            </w:r>
                          </w:p>
                          <w:p w14:paraId="6F3DF50D" w14:textId="5BDC1336" w:rsidR="009B142F" w:rsidRPr="009B142F" w:rsidRDefault="009B142F" w:rsidP="000A7F4C">
                            <w:pPr>
                              <w:autoSpaceDE/>
                              <w:autoSpaceDN/>
                              <w:adjustRightInd/>
                              <w:spacing w:after="200" w:line="276" w:lineRule="auto"/>
                              <w:ind w:firstLine="720"/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B142F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We understand you</w:t>
                            </w:r>
                            <w:r w:rsidR="007E7022" w:rsidRPr="007E7022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r customers</w:t>
                            </w:r>
                            <w:r w:rsidRPr="009B142F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want answer</w:t>
                            </w:r>
                            <w:r w:rsidR="007E7022" w:rsidRPr="007E7022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 </w:t>
                            </w:r>
                            <w:r w:rsidRPr="009B142F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but </w:t>
                            </w:r>
                            <w:r w:rsidRPr="009B142F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DO NOT GIVE LEGAL ADVICE!</w:t>
                            </w:r>
                            <w:r w:rsidRPr="009B142F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last thing you want is </w:t>
                            </w:r>
                            <w:r w:rsidR="007E7022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liability for practicing law without a license and a claim for giving bad advice. </w:t>
                            </w:r>
                            <w:r w:rsidRPr="009B142F">
                              <w:rPr>
                                <w:rFonts w:ascii="Bookman Old Style" w:hAnsi="Bookman Old Style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FF5CEFC" w14:textId="390A1250" w:rsidR="0082210D" w:rsidRDefault="0082210D" w:rsidP="000A7F4C">
                            <w:pPr>
                              <w:autoSpaceDE/>
                              <w:autoSpaceDN/>
                              <w:adjustRightInd/>
                              <w:spacing w:after="200" w:line="276" w:lineRule="auto"/>
                              <w:ind w:firstLine="720"/>
                              <w:rPr>
                                <w:rFonts w:ascii="Bookman Old Style" w:hAnsi="Bookman Old Style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Bidi"/>
                                <w:sz w:val="24"/>
                                <w:szCs w:val="24"/>
                              </w:rPr>
                              <w:t>We are a law firm and can provide legal advice and draft documents. Two things Realtors cannot do!</w:t>
                            </w:r>
                          </w:p>
                          <w:p w14:paraId="5483E6A2" w14:textId="2CF22157" w:rsidR="000A7F4C" w:rsidRPr="009B142F" w:rsidRDefault="007E7022" w:rsidP="000A7F4C">
                            <w:pPr>
                              <w:autoSpaceDE/>
                              <w:autoSpaceDN/>
                              <w:adjustRightInd/>
                              <w:spacing w:after="200" w:line="276" w:lineRule="auto"/>
                              <w:ind w:firstLine="720"/>
                              <w:rPr>
                                <w:rFonts w:ascii="Bookman Old Style" w:hAnsi="Bookman Old Style" w:cstheme="minorBidi"/>
                                <w:sz w:val="24"/>
                                <w:szCs w:val="24"/>
                              </w:rPr>
                            </w:pPr>
                            <w:r w:rsidRPr="007E7022">
                              <w:rPr>
                                <w:rFonts w:ascii="Bookman Old Style" w:hAnsi="Bookman Old Style" w:cstheme="minorBidi"/>
                                <w:sz w:val="24"/>
                                <w:szCs w:val="24"/>
                              </w:rPr>
                              <w:t>Cost of c</w:t>
                            </w:r>
                            <w:r w:rsidR="000A7F4C" w:rsidRPr="009B142F">
                              <w:rPr>
                                <w:rFonts w:ascii="Bookman Old Style" w:hAnsi="Bookman Old Style" w:cstheme="minorBidi"/>
                                <w:sz w:val="24"/>
                                <w:szCs w:val="24"/>
                              </w:rPr>
                              <w:t>losing with our firm is often less than the closing cost with a title company! Let us provide the added benefit of protection only an attorney can provide.</w:t>
                            </w:r>
                          </w:p>
                          <w:p w14:paraId="5C94D2C1" w14:textId="77777777" w:rsidR="000A7F4C" w:rsidRPr="009B142F" w:rsidRDefault="000A7F4C" w:rsidP="009B142F">
                            <w:p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ascii="Bookman Old Style" w:hAnsi="Bookman Old Style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1CA98703" w14:textId="77777777" w:rsidR="00F04435" w:rsidRDefault="00F04435" w:rsidP="00C71249">
                            <w:pPr>
                              <w:jc w:val="center"/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D7830C" w14:textId="77777777" w:rsidR="00B63808" w:rsidRDefault="00B63808" w:rsidP="00B63808">
                            <w:pPr>
                              <w:ind w:left="-240" w:right="45"/>
                              <w:jc w:val="center"/>
                              <w:rPr>
                                <w:rFonts w:ascii="Constantia" w:hAnsi="Constantia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05574A48" w14:textId="77777777" w:rsidR="00B63808" w:rsidRDefault="00B63808" w:rsidP="00B63808">
                            <w:pPr>
                              <w:tabs>
                                <w:tab w:val="left" w:pos="-3840"/>
                                <w:tab w:val="left" w:pos="-2640"/>
                                <w:tab w:val="left" w:pos="0"/>
                              </w:tabs>
                              <w:contextualSpacing/>
                              <w:rPr>
                                <w:rFonts w:ascii="Bodoni MT" w:hAnsi="Bodoni MT"/>
                              </w:rPr>
                            </w:pPr>
                          </w:p>
                          <w:p w14:paraId="00C95658" w14:textId="77777777" w:rsidR="00B63808" w:rsidRDefault="00B63808" w:rsidP="00B63808">
                            <w:pPr>
                              <w:tabs>
                                <w:tab w:val="left" w:pos="-3840"/>
                                <w:tab w:val="left" w:pos="-2640"/>
                                <w:tab w:val="left" w:pos="0"/>
                              </w:tabs>
                              <w:contextualSpacing/>
                              <w:rPr>
                                <w:rFonts w:ascii="Bodoni MT" w:hAnsi="Bodoni MT"/>
                              </w:rPr>
                            </w:pPr>
                          </w:p>
                          <w:p w14:paraId="47022B8F" w14:textId="77777777" w:rsidR="00B63808" w:rsidRDefault="00B63808" w:rsidP="00B63808">
                            <w:pPr>
                              <w:tabs>
                                <w:tab w:val="left" w:pos="-3840"/>
                                <w:tab w:val="left" w:pos="-2640"/>
                                <w:tab w:val="left" w:pos="0"/>
                              </w:tabs>
                              <w:contextualSpacing/>
                              <w:rPr>
                                <w:rFonts w:ascii="Bodoni MT" w:hAnsi="Bodoni MT"/>
                              </w:rPr>
                            </w:pPr>
                          </w:p>
                          <w:p w14:paraId="394DF2A1" w14:textId="77777777" w:rsidR="00F04435" w:rsidRPr="003F5B9B" w:rsidRDefault="00F04435" w:rsidP="00C71249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7E61DC15" w14:textId="77777777" w:rsidR="00F04435" w:rsidRDefault="00F04435" w:rsidP="00C4309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98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5pt;margin-top:2.25pt;width:348pt;height:3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" stroked="f">
                <v:textbox>
                  <w:txbxContent>
                    <w:p w14:paraId="2C31E206" w14:textId="77777777" w:rsidR="009B142F" w:rsidRPr="009B142F" w:rsidRDefault="009B142F" w:rsidP="009B142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  <w:r w:rsidRPr="009B142F"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  <w:t>Are you making yourself a target for lawsuits?</w:t>
                      </w:r>
                    </w:p>
                    <w:p w14:paraId="10B8CDF5" w14:textId="77777777" w:rsidR="009B142F" w:rsidRPr="009B142F" w:rsidRDefault="009B142F" w:rsidP="009B142F">
                      <w:p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ascii="Bookman Old Style" w:hAnsi="Bookman Old Style" w:cs="Arial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1CC1F850" w14:textId="77777777" w:rsidR="009B142F" w:rsidRPr="009B142F" w:rsidRDefault="009B142F" w:rsidP="000A7F4C">
                      <w:pPr>
                        <w:autoSpaceDE/>
                        <w:autoSpaceDN/>
                        <w:adjustRightInd/>
                        <w:spacing w:after="200" w:line="276" w:lineRule="auto"/>
                        <w:ind w:firstLine="720"/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B142F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Realtors are vulnerable when it comes to being sued and reputation in a referral business such as real estate is extremely important. </w:t>
                      </w:r>
                    </w:p>
                    <w:p w14:paraId="585FD367" w14:textId="77777777" w:rsidR="009B142F" w:rsidRPr="009B142F" w:rsidRDefault="009B142F" w:rsidP="000A7F4C">
                      <w:pPr>
                        <w:autoSpaceDE/>
                        <w:autoSpaceDN/>
                        <w:adjustRightInd/>
                        <w:spacing w:after="200" w:line="276" w:lineRule="auto"/>
                        <w:ind w:firstLine="720"/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B142F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Take proactive steps to protect your career, customers, and reputation!</w:t>
                      </w:r>
                    </w:p>
                    <w:p w14:paraId="6F3DF50D" w14:textId="5BDC1336" w:rsidR="009B142F" w:rsidRPr="009B142F" w:rsidRDefault="009B142F" w:rsidP="000A7F4C">
                      <w:pPr>
                        <w:autoSpaceDE/>
                        <w:autoSpaceDN/>
                        <w:adjustRightInd/>
                        <w:spacing w:after="200" w:line="276" w:lineRule="auto"/>
                        <w:ind w:firstLine="720"/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B142F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We understand you</w:t>
                      </w:r>
                      <w:r w:rsidR="007E7022" w:rsidRPr="007E7022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r customers</w:t>
                      </w:r>
                      <w:r w:rsidRPr="009B142F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want answer</w:t>
                      </w:r>
                      <w:r w:rsidR="007E7022" w:rsidRPr="007E7022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s </w:t>
                      </w:r>
                      <w:r w:rsidRPr="009B142F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but </w:t>
                      </w:r>
                      <w:r w:rsidRPr="009B142F">
                        <w:rPr>
                          <w:rFonts w:ascii="Bookman Old Style" w:hAnsi="Bookman Old Style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DO NOT GIVE LEGAL ADVICE!</w:t>
                      </w:r>
                      <w:r w:rsidRPr="009B142F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The last thing you want is </w:t>
                      </w:r>
                      <w:r w:rsidR="007E7022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liability for practicing law without a license and a claim for giving bad advice. </w:t>
                      </w:r>
                      <w:r w:rsidRPr="009B142F">
                        <w:rPr>
                          <w:rFonts w:ascii="Bookman Old Style" w:hAnsi="Bookman Old Style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5FF5CEFC" w14:textId="390A1250" w:rsidR="0082210D" w:rsidRDefault="0082210D" w:rsidP="000A7F4C">
                      <w:pPr>
                        <w:autoSpaceDE/>
                        <w:autoSpaceDN/>
                        <w:adjustRightInd/>
                        <w:spacing w:after="200" w:line="276" w:lineRule="auto"/>
                        <w:ind w:firstLine="720"/>
                        <w:rPr>
                          <w:rFonts w:ascii="Bookman Old Style" w:hAnsi="Bookman Old Style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Bidi"/>
                          <w:sz w:val="24"/>
                          <w:szCs w:val="24"/>
                        </w:rPr>
                        <w:t>We are a law firm and can provide legal advice and draft documents. Two things Realtors cannot do!</w:t>
                      </w:r>
                    </w:p>
                    <w:p w14:paraId="5483E6A2" w14:textId="2CF22157" w:rsidR="000A7F4C" w:rsidRPr="009B142F" w:rsidRDefault="007E7022" w:rsidP="000A7F4C">
                      <w:pPr>
                        <w:autoSpaceDE/>
                        <w:autoSpaceDN/>
                        <w:adjustRightInd/>
                        <w:spacing w:after="200" w:line="276" w:lineRule="auto"/>
                        <w:ind w:firstLine="720"/>
                        <w:rPr>
                          <w:rFonts w:ascii="Bookman Old Style" w:hAnsi="Bookman Old Style" w:cstheme="minorBidi"/>
                          <w:sz w:val="24"/>
                          <w:szCs w:val="24"/>
                        </w:rPr>
                      </w:pPr>
                      <w:r w:rsidRPr="007E7022">
                        <w:rPr>
                          <w:rFonts w:ascii="Bookman Old Style" w:hAnsi="Bookman Old Style" w:cstheme="minorBidi"/>
                          <w:sz w:val="24"/>
                          <w:szCs w:val="24"/>
                        </w:rPr>
                        <w:t>Cost of c</w:t>
                      </w:r>
                      <w:r w:rsidR="000A7F4C" w:rsidRPr="009B142F">
                        <w:rPr>
                          <w:rFonts w:ascii="Bookman Old Style" w:hAnsi="Bookman Old Style" w:cstheme="minorBidi"/>
                          <w:sz w:val="24"/>
                          <w:szCs w:val="24"/>
                        </w:rPr>
                        <w:t>losing with our firm is often less than the closing cost with a title company! Let us provide the added benefit of protection only an attorney can provide.</w:t>
                      </w:r>
                    </w:p>
                    <w:p w14:paraId="5C94D2C1" w14:textId="77777777" w:rsidR="000A7F4C" w:rsidRPr="009B142F" w:rsidRDefault="000A7F4C" w:rsidP="009B142F">
                      <w:p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ascii="Bookman Old Style" w:hAnsi="Bookman Old Style" w:cs="Arial"/>
                          <w:color w:val="333333"/>
                          <w:shd w:val="clear" w:color="auto" w:fill="FFFFFF"/>
                        </w:rPr>
                      </w:pPr>
                    </w:p>
                    <w:p w14:paraId="1CA98703" w14:textId="77777777" w:rsidR="00F04435" w:rsidRDefault="00F04435" w:rsidP="00C71249">
                      <w:pPr>
                        <w:jc w:val="center"/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</w:rPr>
                      </w:pPr>
                    </w:p>
                    <w:p w14:paraId="10D7830C" w14:textId="77777777" w:rsidR="00B63808" w:rsidRDefault="00B63808" w:rsidP="00B63808">
                      <w:pPr>
                        <w:ind w:left="-240" w:right="45"/>
                        <w:jc w:val="center"/>
                        <w:rPr>
                          <w:rFonts w:ascii="Constantia" w:hAnsi="Constantia"/>
                          <w:b/>
                          <w:sz w:val="12"/>
                          <w:szCs w:val="28"/>
                        </w:rPr>
                      </w:pPr>
                    </w:p>
                    <w:p w14:paraId="05574A48" w14:textId="77777777" w:rsidR="00B63808" w:rsidRDefault="00B63808" w:rsidP="00B63808">
                      <w:pPr>
                        <w:tabs>
                          <w:tab w:val="left" w:pos="-3840"/>
                          <w:tab w:val="left" w:pos="-2640"/>
                          <w:tab w:val="left" w:pos="0"/>
                        </w:tabs>
                        <w:contextualSpacing/>
                        <w:rPr>
                          <w:rFonts w:ascii="Bodoni MT" w:hAnsi="Bodoni MT"/>
                        </w:rPr>
                      </w:pPr>
                    </w:p>
                    <w:p w14:paraId="00C95658" w14:textId="77777777" w:rsidR="00B63808" w:rsidRDefault="00B63808" w:rsidP="00B63808">
                      <w:pPr>
                        <w:tabs>
                          <w:tab w:val="left" w:pos="-3840"/>
                          <w:tab w:val="left" w:pos="-2640"/>
                          <w:tab w:val="left" w:pos="0"/>
                        </w:tabs>
                        <w:contextualSpacing/>
                        <w:rPr>
                          <w:rFonts w:ascii="Bodoni MT" w:hAnsi="Bodoni MT"/>
                        </w:rPr>
                      </w:pPr>
                    </w:p>
                    <w:p w14:paraId="47022B8F" w14:textId="77777777" w:rsidR="00B63808" w:rsidRDefault="00B63808" w:rsidP="00B63808">
                      <w:pPr>
                        <w:tabs>
                          <w:tab w:val="left" w:pos="-3840"/>
                          <w:tab w:val="left" w:pos="-2640"/>
                          <w:tab w:val="left" w:pos="0"/>
                        </w:tabs>
                        <w:contextualSpacing/>
                        <w:rPr>
                          <w:rFonts w:ascii="Bodoni MT" w:hAnsi="Bodoni MT"/>
                        </w:rPr>
                      </w:pPr>
                    </w:p>
                    <w:p w14:paraId="394DF2A1" w14:textId="77777777" w:rsidR="00F04435" w:rsidRPr="003F5B9B" w:rsidRDefault="00F04435" w:rsidP="00C71249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7E61DC15" w14:textId="77777777" w:rsidR="00F04435" w:rsidRDefault="00F04435" w:rsidP="00C43098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26C"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="00E8726C"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14:paraId="098EACCE" w14:textId="77777777" w:rsidR="00A37F40" w:rsidRPr="00A37F40" w:rsidRDefault="00A37F40" w:rsidP="00A37F40">
      <w:pPr>
        <w:rPr>
          <w:sz w:val="28"/>
          <w:szCs w:val="28"/>
        </w:rPr>
      </w:pPr>
    </w:p>
    <w:p w14:paraId="41880A44" w14:textId="1EDC9346" w:rsidR="00A37F40" w:rsidRPr="00A37F40" w:rsidRDefault="00D70D50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DD3D7" wp14:editId="21B4598F">
                <wp:simplePos x="0" y="0"/>
                <wp:positionH relativeFrom="column">
                  <wp:posOffset>3867785</wp:posOffset>
                </wp:positionH>
                <wp:positionV relativeFrom="paragraph">
                  <wp:posOffset>635</wp:posOffset>
                </wp:positionV>
                <wp:extent cx="2697480" cy="3063240"/>
                <wp:effectExtent l="635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56DA" w14:textId="77777777" w:rsidR="00F04435" w:rsidRDefault="00F04435" w:rsidP="002B2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706E1" wp14:editId="162FB730">
                                  <wp:extent cx="2333625" cy="2838450"/>
                                  <wp:effectExtent l="38100" t="57150" r="123825" b="95250"/>
                                  <wp:docPr id="10" name="Picture 9" descr="DSC01025_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01025_000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25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D3D7" id="Text Box 5" o:spid="_x0000_s1027" type="#_x0000_t202" style="position:absolute;margin-left:304.55pt;margin-top:.05pt;width:212.4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" filled="f" stroked="f">
                <v:textbox>
                  <w:txbxContent>
                    <w:p w14:paraId="72AD56DA" w14:textId="77777777" w:rsidR="00F04435" w:rsidRDefault="00F04435" w:rsidP="002B26B8">
                      <w:r>
                        <w:rPr>
                          <w:noProof/>
                        </w:rPr>
                        <w:drawing>
                          <wp:inline distT="0" distB="0" distL="0" distR="0" wp14:anchorId="2AD706E1" wp14:editId="162FB730">
                            <wp:extent cx="2333625" cy="2838450"/>
                            <wp:effectExtent l="38100" t="57150" r="123825" b="95250"/>
                            <wp:docPr id="10" name="Picture 9" descr="DSC01025_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01025_000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625" cy="283845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FEABB8" w14:textId="77777777" w:rsidR="00A37F40" w:rsidRPr="00A37F40" w:rsidRDefault="00A37F40" w:rsidP="00A37F40">
      <w:pPr>
        <w:rPr>
          <w:sz w:val="28"/>
          <w:szCs w:val="28"/>
        </w:rPr>
      </w:pPr>
    </w:p>
    <w:p w14:paraId="370E8397" w14:textId="77777777" w:rsidR="00A37F40" w:rsidRPr="00A37F40" w:rsidRDefault="00A37F40" w:rsidP="00A37F40">
      <w:pPr>
        <w:rPr>
          <w:sz w:val="28"/>
          <w:szCs w:val="28"/>
        </w:rPr>
      </w:pPr>
    </w:p>
    <w:p w14:paraId="42DB1837" w14:textId="77777777"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A3CC015" w14:textId="77777777" w:rsidR="00A37F40" w:rsidRPr="00A37F40" w:rsidRDefault="00A37F40" w:rsidP="00A37F40">
      <w:pPr>
        <w:rPr>
          <w:sz w:val="28"/>
          <w:szCs w:val="28"/>
        </w:rPr>
      </w:pPr>
    </w:p>
    <w:p w14:paraId="37A1D81F" w14:textId="77777777" w:rsidR="00A37F40" w:rsidRPr="00A37F40" w:rsidRDefault="00A37F40" w:rsidP="00A37F40">
      <w:pPr>
        <w:rPr>
          <w:sz w:val="28"/>
          <w:szCs w:val="28"/>
        </w:rPr>
      </w:pPr>
    </w:p>
    <w:p w14:paraId="56ECE5B7" w14:textId="77777777" w:rsidR="00A37F40" w:rsidRPr="00A37F40" w:rsidRDefault="00A37F40" w:rsidP="00A37F40">
      <w:pPr>
        <w:rPr>
          <w:sz w:val="28"/>
          <w:szCs w:val="28"/>
        </w:rPr>
      </w:pPr>
    </w:p>
    <w:p w14:paraId="5935901F" w14:textId="77777777" w:rsidR="00A37F40" w:rsidRPr="00A37F40" w:rsidRDefault="00A37F40" w:rsidP="00A37F40">
      <w:pPr>
        <w:rPr>
          <w:sz w:val="28"/>
          <w:szCs w:val="28"/>
        </w:rPr>
      </w:pPr>
    </w:p>
    <w:p w14:paraId="76E6CBA7" w14:textId="77777777" w:rsidR="00A37F40" w:rsidRPr="00A37F40" w:rsidRDefault="00A37F40" w:rsidP="00A37F40">
      <w:pPr>
        <w:rPr>
          <w:sz w:val="28"/>
          <w:szCs w:val="28"/>
        </w:rPr>
      </w:pPr>
    </w:p>
    <w:p w14:paraId="0F1FB012" w14:textId="77777777" w:rsidR="00A37F40" w:rsidRDefault="00A37F40" w:rsidP="00A37F40">
      <w:pPr>
        <w:rPr>
          <w:sz w:val="28"/>
          <w:szCs w:val="28"/>
        </w:rPr>
      </w:pPr>
    </w:p>
    <w:p w14:paraId="4DB25351" w14:textId="77777777" w:rsidR="002B0B9E" w:rsidRDefault="002B0B9E" w:rsidP="00175B2A">
      <w:pPr>
        <w:pStyle w:val="ListParagraph"/>
        <w:rPr>
          <w:sz w:val="28"/>
          <w:szCs w:val="28"/>
        </w:rPr>
      </w:pPr>
    </w:p>
    <w:p w14:paraId="4D332DC8" w14:textId="77777777"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14:paraId="3F7025F3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4C6CC261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0369DAAF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0EF71E14" w14:textId="77777777"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3949A914" w14:textId="722F2E70" w:rsidR="000659FA" w:rsidRDefault="00D70D50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3B865" wp14:editId="3E2A2737">
                <wp:simplePos x="0" y="0"/>
                <wp:positionH relativeFrom="column">
                  <wp:posOffset>3762375</wp:posOffset>
                </wp:positionH>
                <wp:positionV relativeFrom="paragraph">
                  <wp:posOffset>92075</wp:posOffset>
                </wp:positionV>
                <wp:extent cx="3114675" cy="12382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5821F" w14:textId="77777777" w:rsidR="000A7F4C" w:rsidRDefault="000A7F4C" w:rsidP="000A7F4C">
                            <w:pPr>
                              <w:tabs>
                                <w:tab w:val="left" w:pos="-3840"/>
                                <w:tab w:val="left" w:pos="-2640"/>
                                <w:tab w:val="left" w:pos="0"/>
                              </w:tabs>
                              <w:contextualSpacing/>
                              <w:rPr>
                                <w:rFonts w:ascii="Bodoni MT" w:hAnsi="Bodoni MT"/>
                              </w:rPr>
                            </w:pPr>
                          </w:p>
                          <w:p w14:paraId="32CDB01C" w14:textId="77777777" w:rsidR="000A7F4C" w:rsidRPr="00BD4BFE" w:rsidRDefault="000A7F4C" w:rsidP="000A7F4C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BD4BFE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Law Offices of William G. Morris, P.A.</w:t>
                            </w:r>
                          </w:p>
                          <w:p w14:paraId="17E9FBA4" w14:textId="77777777" w:rsidR="000A7F4C" w:rsidRPr="00877A10" w:rsidRDefault="000A7F4C" w:rsidP="000A7F4C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247 North Collier Boulevard, Suite 202</w:t>
                            </w:r>
                          </w:p>
                          <w:p w14:paraId="0667716A" w14:textId="77777777" w:rsidR="000A7F4C" w:rsidRPr="00877A10" w:rsidRDefault="000A7F4C" w:rsidP="000A7F4C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Marco Island, Florida 34145</w:t>
                            </w:r>
                          </w:p>
                          <w:p w14:paraId="497690C7" w14:textId="77777777" w:rsidR="000A7F4C" w:rsidRPr="00877A10" w:rsidRDefault="000A7F4C" w:rsidP="000A7F4C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Telephone (239) 642-6020</w:t>
                            </w:r>
                          </w:p>
                          <w:p w14:paraId="649CEEA5" w14:textId="77777777" w:rsidR="000A7F4C" w:rsidRPr="00877A10" w:rsidRDefault="000A7F4C" w:rsidP="000A7F4C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hyperlink r:id="rId9" w:history="1">
                              <w:r w:rsidRPr="00877A10">
                                <w:rPr>
                                  <w:rStyle w:val="Hyperlink"/>
                                  <w:rFonts w:ascii="Constantia" w:hAnsi="Constantia"/>
                                </w:rPr>
                                <w:t>wgm@wgmorrislaw.com</w:t>
                              </w:r>
                            </w:hyperlink>
                          </w:p>
                          <w:p w14:paraId="4C7E360B" w14:textId="77777777" w:rsidR="009B142F" w:rsidRDefault="009B1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B865" id="Text Box 7" o:spid="_x0000_s1028" type="#_x0000_t202" style="position:absolute;margin-left:296.25pt;margin-top:7.25pt;width:245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" stroked="f">
                <v:textbox>
                  <w:txbxContent>
                    <w:p w14:paraId="2F35821F" w14:textId="77777777" w:rsidR="000A7F4C" w:rsidRDefault="000A7F4C" w:rsidP="000A7F4C">
                      <w:pPr>
                        <w:tabs>
                          <w:tab w:val="left" w:pos="-3840"/>
                          <w:tab w:val="left" w:pos="-2640"/>
                          <w:tab w:val="left" w:pos="0"/>
                        </w:tabs>
                        <w:contextualSpacing/>
                        <w:rPr>
                          <w:rFonts w:ascii="Bodoni MT" w:hAnsi="Bodoni MT"/>
                        </w:rPr>
                      </w:pPr>
                    </w:p>
                    <w:p w14:paraId="32CDB01C" w14:textId="77777777" w:rsidR="000A7F4C" w:rsidRPr="00BD4BFE" w:rsidRDefault="000A7F4C" w:rsidP="000A7F4C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BD4BFE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Law Offices of William G. Morris, P.A.</w:t>
                      </w:r>
                    </w:p>
                    <w:p w14:paraId="17E9FBA4" w14:textId="77777777" w:rsidR="000A7F4C" w:rsidRPr="00877A10" w:rsidRDefault="000A7F4C" w:rsidP="000A7F4C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247 North Collier Boulevard, Suite 202</w:t>
                      </w:r>
                    </w:p>
                    <w:p w14:paraId="0667716A" w14:textId="77777777" w:rsidR="000A7F4C" w:rsidRPr="00877A10" w:rsidRDefault="000A7F4C" w:rsidP="000A7F4C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Marco Island, Florida 34145</w:t>
                      </w:r>
                    </w:p>
                    <w:p w14:paraId="497690C7" w14:textId="77777777" w:rsidR="000A7F4C" w:rsidRPr="00877A10" w:rsidRDefault="000A7F4C" w:rsidP="000A7F4C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Telephone (239) 642-6020</w:t>
                      </w:r>
                    </w:p>
                    <w:p w14:paraId="649CEEA5" w14:textId="77777777" w:rsidR="000A7F4C" w:rsidRPr="00877A10" w:rsidRDefault="000A7F4C" w:rsidP="000A7F4C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hyperlink r:id="rId10" w:history="1">
                        <w:r w:rsidRPr="00877A10">
                          <w:rPr>
                            <w:rStyle w:val="Hyperlink"/>
                            <w:rFonts w:ascii="Constantia" w:hAnsi="Constantia"/>
                          </w:rPr>
                          <w:t>wgm@wgmorrislaw.com</w:t>
                        </w:r>
                      </w:hyperlink>
                    </w:p>
                    <w:p w14:paraId="4C7E360B" w14:textId="77777777" w:rsidR="009B142F" w:rsidRDefault="009B142F"/>
                  </w:txbxContent>
                </v:textbox>
              </v:shape>
            </w:pict>
          </mc:Fallback>
        </mc:AlternateContent>
      </w:r>
    </w:p>
    <w:p w14:paraId="59E82680" w14:textId="195118E9"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14:paraId="3A19EC38" w14:textId="48E092F4"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14:paraId="0F87F384" w14:textId="77777777"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14:paraId="6D95DA41" w14:textId="1EA44D78"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14:paraId="28E2DE82" w14:textId="77777777" w:rsidR="000829BD" w:rsidRDefault="000829BD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14:paraId="227EF479" w14:textId="77777777" w:rsidR="00134BF7" w:rsidRDefault="00134BF7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sectPr w:rsidR="00134BF7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6AEF" w14:textId="77777777" w:rsidR="00F04435" w:rsidRDefault="00F04435" w:rsidP="004F16E0">
      <w:r>
        <w:separator/>
      </w:r>
    </w:p>
  </w:endnote>
  <w:endnote w:type="continuationSeparator" w:id="0">
    <w:p w14:paraId="72327A4B" w14:textId="77777777" w:rsidR="00F04435" w:rsidRDefault="00F04435" w:rsidP="004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D92A" w14:textId="77777777" w:rsidR="00F04435" w:rsidRDefault="00F04435" w:rsidP="004F16E0">
      <w:r>
        <w:separator/>
      </w:r>
    </w:p>
  </w:footnote>
  <w:footnote w:type="continuationSeparator" w:id="0">
    <w:p w14:paraId="0EF849DF" w14:textId="77777777" w:rsidR="00F04435" w:rsidRDefault="00F04435" w:rsidP="004F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F6257"/>
    <w:multiLevelType w:val="hybridMultilevel"/>
    <w:tmpl w:val="D46E40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32D3A"/>
    <w:rsid w:val="00060F5B"/>
    <w:rsid w:val="00063321"/>
    <w:rsid w:val="000659FA"/>
    <w:rsid w:val="000829BD"/>
    <w:rsid w:val="000A7F4C"/>
    <w:rsid w:val="000C1372"/>
    <w:rsid w:val="00101600"/>
    <w:rsid w:val="00134BF7"/>
    <w:rsid w:val="001351B1"/>
    <w:rsid w:val="001512EB"/>
    <w:rsid w:val="0015431E"/>
    <w:rsid w:val="00175B2A"/>
    <w:rsid w:val="001A29A4"/>
    <w:rsid w:val="001B6B14"/>
    <w:rsid w:val="001B760E"/>
    <w:rsid w:val="00204B37"/>
    <w:rsid w:val="00204CAF"/>
    <w:rsid w:val="002A2718"/>
    <w:rsid w:val="002A704C"/>
    <w:rsid w:val="002B0B9E"/>
    <w:rsid w:val="002B26B8"/>
    <w:rsid w:val="002F1B2A"/>
    <w:rsid w:val="0030546B"/>
    <w:rsid w:val="00322EE8"/>
    <w:rsid w:val="00421414"/>
    <w:rsid w:val="00463A35"/>
    <w:rsid w:val="004E2558"/>
    <w:rsid w:val="004F16E0"/>
    <w:rsid w:val="005B04DA"/>
    <w:rsid w:val="006F2E2D"/>
    <w:rsid w:val="00720CFB"/>
    <w:rsid w:val="007E7022"/>
    <w:rsid w:val="007F40FE"/>
    <w:rsid w:val="0082210D"/>
    <w:rsid w:val="00855B58"/>
    <w:rsid w:val="008570A2"/>
    <w:rsid w:val="0086709E"/>
    <w:rsid w:val="00871191"/>
    <w:rsid w:val="00877A10"/>
    <w:rsid w:val="0088458C"/>
    <w:rsid w:val="0089428B"/>
    <w:rsid w:val="00913B5E"/>
    <w:rsid w:val="0098461E"/>
    <w:rsid w:val="009A25A6"/>
    <w:rsid w:val="009B142F"/>
    <w:rsid w:val="009C7D57"/>
    <w:rsid w:val="00A37F40"/>
    <w:rsid w:val="00AD7BD5"/>
    <w:rsid w:val="00AE7593"/>
    <w:rsid w:val="00B13CA1"/>
    <w:rsid w:val="00B63808"/>
    <w:rsid w:val="00B72833"/>
    <w:rsid w:val="00B757B0"/>
    <w:rsid w:val="00B83ED6"/>
    <w:rsid w:val="00B9141C"/>
    <w:rsid w:val="00C22A3A"/>
    <w:rsid w:val="00C43098"/>
    <w:rsid w:val="00C536C2"/>
    <w:rsid w:val="00C71249"/>
    <w:rsid w:val="00CA7129"/>
    <w:rsid w:val="00CF5097"/>
    <w:rsid w:val="00D32718"/>
    <w:rsid w:val="00D57E47"/>
    <w:rsid w:val="00D70D50"/>
    <w:rsid w:val="00DD103A"/>
    <w:rsid w:val="00E621C1"/>
    <w:rsid w:val="00E769B2"/>
    <w:rsid w:val="00E80C0B"/>
    <w:rsid w:val="00E8726C"/>
    <w:rsid w:val="00F04435"/>
    <w:rsid w:val="00F503CE"/>
    <w:rsid w:val="00F75470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65FE853"/>
  <w15:docId w15:val="{D13D5B17-1022-41F8-8506-3B0404BD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gm@wgmorris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gm@wgmorri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FAAE-E11F-4A79-91F1-BCC4F408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re2</dc:creator>
  <cp:lastModifiedBy>WGM Law</cp:lastModifiedBy>
  <cp:revision>2</cp:revision>
  <cp:lastPrinted>2020-10-14T20:47:00Z</cp:lastPrinted>
  <dcterms:created xsi:type="dcterms:W3CDTF">2020-10-15T13:48:00Z</dcterms:created>
  <dcterms:modified xsi:type="dcterms:W3CDTF">2020-10-15T13:48:00Z</dcterms:modified>
</cp:coreProperties>
</file>